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AA0B6A" w:rsidRPr="00AA0B6A" w:rsidTr="00AA0B6A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0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70"/>
            </w:tblGrid>
            <w:tr w:rsidR="00AA0B6A" w:rsidRPr="00AA0B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0B6A" w:rsidRPr="00AA0B6A" w:rsidRDefault="00AA0B6A" w:rsidP="00AA0B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</w:rPr>
                    <w:t>Reference Table</w:t>
                  </w:r>
                  <w:bookmarkStart w:id="0" w:name="_GoBack"/>
                  <w:bookmarkEnd w:id="0"/>
                </w:p>
              </w:tc>
            </w:tr>
          </w:tbl>
          <w:p w:rsidR="00AA0B6A" w:rsidRPr="00AA0B6A" w:rsidRDefault="00AA0B6A" w:rsidP="00A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0B6A" w:rsidRPr="00AA0B6A" w:rsidRDefault="00AA0B6A" w:rsidP="00AA0B6A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869815" cy="1052830"/>
            <wp:effectExtent l="0" t="0" r="0" b="0"/>
            <wp:docPr id="12" name="Picture 12" descr="http://www.regentsprep.org/regents/math/algebra/as2/V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entsprep.org/regents/math/algebra/as2/Vtit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6128"/>
      </w:tblGrid>
      <w:tr w:rsidR="00AA0B6A" w:rsidRPr="00AA0B6A" w:rsidTr="00AA0B6A">
        <w:trPr>
          <w:tblCellSpacing w:w="15" w:type="dxa"/>
          <w:jc w:val="center"/>
        </w:trPr>
        <w:tc>
          <w:tcPr>
            <w:tcW w:w="1350" w:type="dxa"/>
            <w:vAlign w:val="center"/>
            <w:hideMark/>
          </w:tcPr>
          <w:p w:rsidR="00AA0B6A" w:rsidRPr="00AA0B6A" w:rsidRDefault="00AA0B6A" w:rsidP="00AA0B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5790" cy="605790"/>
                  <wp:effectExtent l="0" t="0" r="3810" b="3810"/>
                  <wp:docPr id="11" name="Picture 11" descr="http://www.regentsprep.org/regents/math/algebra/as2/j00957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entsprep.org/regents/math/algebra/as2/j00957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  <w:hideMark/>
          </w:tcPr>
          <w:p w:rsidR="00AA0B6A" w:rsidRPr="00AA0B6A" w:rsidRDefault="00AA0B6A" w:rsidP="00AA0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6A">
              <w:rPr>
                <w:rFonts w:ascii="Times New Roman" w:eastAsia="Times New Roman" w:hAnsi="Times New Roman" w:cs="Times New Roman"/>
                <w:b/>
                <w:bCs/>
                <w:color w:val="CC0000"/>
                <w:sz w:val="27"/>
                <w:szCs w:val="27"/>
              </w:rPr>
              <w:t>Volume</w:t>
            </w:r>
            <w:r w:rsidRPr="00AA0B6A">
              <w:rPr>
                <w:rFonts w:ascii="Times New Roman" w:eastAsia="Times New Roman" w:hAnsi="Times New Roman" w:cs="Times New Roman"/>
                <w:color w:val="CC0000"/>
                <w:sz w:val="27"/>
                <w:szCs w:val="27"/>
              </w:rPr>
              <w:t> is measured in </w:t>
            </w:r>
            <w:r w:rsidRPr="00AA0B6A">
              <w:rPr>
                <w:rFonts w:ascii="Times New Roman" w:eastAsia="Times New Roman" w:hAnsi="Times New Roman" w:cs="Times New Roman"/>
                <w:b/>
                <w:bCs/>
                <w:color w:val="CC0000"/>
                <w:sz w:val="27"/>
                <w:szCs w:val="27"/>
              </w:rPr>
              <w:t>cubic</w:t>
            </w:r>
            <w:r w:rsidRPr="00AA0B6A">
              <w:rPr>
                <w:rFonts w:ascii="Times New Roman" w:eastAsia="Times New Roman" w:hAnsi="Times New Roman" w:cs="Times New Roman"/>
                <w:color w:val="CC0000"/>
                <w:sz w:val="27"/>
                <w:szCs w:val="27"/>
              </w:rPr>
              <w:t> units.</w:t>
            </w:r>
            <w:r w:rsidRPr="00AA0B6A">
              <w:rPr>
                <w:rFonts w:ascii="Times New Roman" w:eastAsia="Times New Roman" w:hAnsi="Times New Roman" w:cs="Times New Roman"/>
                <w:color w:val="CC0000"/>
                <w:sz w:val="27"/>
                <w:szCs w:val="27"/>
              </w:rPr>
              <w:br/>
            </w:r>
            <w:r w:rsidRPr="00AA0B6A">
              <w:rPr>
                <w:rFonts w:ascii="Times New Roman" w:eastAsia="Times New Roman" w:hAnsi="Times New Roman" w:cs="Times New Roman"/>
                <w:b/>
                <w:bCs/>
                <w:color w:val="CC0000"/>
                <w:sz w:val="27"/>
                <w:szCs w:val="27"/>
              </w:rPr>
              <w:t>Surface area</w:t>
            </w:r>
            <w:r w:rsidRPr="00AA0B6A">
              <w:rPr>
                <w:rFonts w:ascii="Times New Roman" w:eastAsia="Times New Roman" w:hAnsi="Times New Roman" w:cs="Times New Roman"/>
                <w:color w:val="CC0000"/>
                <w:sz w:val="27"/>
                <w:szCs w:val="27"/>
              </w:rPr>
              <w:t> is measured in </w:t>
            </w:r>
            <w:r w:rsidRPr="00AA0B6A">
              <w:rPr>
                <w:rFonts w:ascii="Times New Roman" w:eastAsia="Times New Roman" w:hAnsi="Times New Roman" w:cs="Times New Roman"/>
                <w:b/>
                <w:bCs/>
                <w:color w:val="CC0000"/>
                <w:sz w:val="27"/>
                <w:szCs w:val="27"/>
              </w:rPr>
              <w:t>square</w:t>
            </w:r>
            <w:r w:rsidRPr="00AA0B6A">
              <w:rPr>
                <w:rFonts w:ascii="Times New Roman" w:eastAsia="Times New Roman" w:hAnsi="Times New Roman" w:cs="Times New Roman"/>
                <w:color w:val="CC0000"/>
                <w:sz w:val="27"/>
                <w:szCs w:val="27"/>
              </w:rPr>
              <w:t> units.</w:t>
            </w:r>
          </w:p>
        </w:tc>
      </w:tr>
    </w:tbl>
    <w:p w:rsidR="00AA0B6A" w:rsidRPr="00AA0B6A" w:rsidRDefault="00AA0B6A" w:rsidP="00AA0B6A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0B6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Volume (</w:t>
      </w:r>
      <w:r w:rsidRPr="00AA0B6A"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szCs w:val="36"/>
        </w:rPr>
        <w:t>V</w:t>
      </w:r>
      <w:r w:rsidRPr="00AA0B6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) and Surface Area (</w:t>
      </w:r>
      <w:r w:rsidRPr="00AA0B6A"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szCs w:val="36"/>
        </w:rPr>
        <w:t>SA</w:t>
      </w:r>
      <w:r w:rsidRPr="00AA0B6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) Formulas</w:t>
      </w:r>
      <w:r w:rsidRPr="00AA0B6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br/>
      </w:r>
      <w:r w:rsidRPr="00AA0B6A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</w:rPr>
        <w:t>Note:  </w:t>
      </w:r>
      <w:r w:rsidRPr="00AA0B6A">
        <w:rPr>
          <w:rFonts w:ascii="Times New Roman" w:eastAsia="Times New Roman" w:hAnsi="Times New Roman" w:cs="Times New Roman"/>
          <w:color w:val="800000"/>
          <w:sz w:val="27"/>
          <w:szCs w:val="27"/>
        </w:rPr>
        <w:t>Surface area formulas may need to be amended if the figure has "open" surfaces</w:t>
      </w:r>
      <w:proofErr w:type="gramStart"/>
      <w:r w:rsidRPr="00AA0B6A">
        <w:rPr>
          <w:rFonts w:ascii="Times New Roman" w:eastAsia="Times New Roman" w:hAnsi="Times New Roman" w:cs="Times New Roman"/>
          <w:color w:val="800000"/>
          <w:sz w:val="27"/>
          <w:szCs w:val="27"/>
        </w:rPr>
        <w:t>,</w:t>
      </w:r>
      <w:proofErr w:type="gramEnd"/>
      <w:r w:rsidRPr="00AA0B6A">
        <w:rPr>
          <w:rFonts w:ascii="Times New Roman" w:eastAsia="Times New Roman" w:hAnsi="Times New Roman" w:cs="Times New Roman"/>
          <w:color w:val="800000"/>
          <w:sz w:val="27"/>
          <w:szCs w:val="27"/>
        </w:rPr>
        <w:br/>
        <w:t>such as when working with a box without a lid or with an empty paper towel roll.</w:t>
      </w:r>
    </w:p>
    <w:tbl>
      <w:tblPr>
        <w:tblW w:w="9000" w:type="dxa"/>
        <w:jc w:val="center"/>
        <w:tblBorders>
          <w:top w:val="outset" w:sz="36" w:space="0" w:color="800000"/>
          <w:left w:val="outset" w:sz="36" w:space="0" w:color="800000"/>
          <w:bottom w:val="outset" w:sz="36" w:space="0" w:color="800000"/>
          <w:right w:val="outset" w:sz="36" w:space="0" w:color="8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32"/>
        <w:gridCol w:w="6268"/>
      </w:tblGrid>
      <w:tr w:rsidR="00AA0B6A" w:rsidRPr="00AA0B6A" w:rsidTr="00AA0B6A">
        <w:trPr>
          <w:trHeight w:val="1500"/>
          <w:jc w:val="center"/>
        </w:trPr>
        <w:tc>
          <w:tcPr>
            <w:tcW w:w="255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AA0B6A" w:rsidRPr="00AA0B6A" w:rsidRDefault="00AA0B6A" w:rsidP="00AA0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4760" cy="1265555"/>
                  <wp:effectExtent l="0" t="0" r="2540" b="0"/>
                  <wp:docPr id="10" name="Picture 10" descr="http://www.regentsprep.org/regents/math/algebra/as2/recsol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gentsprep.org/regents/math/algebra/as2/recsol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hideMark/>
          </w:tcPr>
          <w:p w:rsidR="00AA0B6A" w:rsidRPr="00AA0B6A" w:rsidRDefault="00AA0B6A" w:rsidP="00A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6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Rectangular Solid</w:t>
            </w:r>
          </w:p>
          <w:p w:rsidR="00AA0B6A" w:rsidRPr="00AA0B6A" w:rsidRDefault="00AA0B6A" w:rsidP="00AA0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V=</w:t>
            </w:r>
            <w:proofErr w:type="spellStart"/>
            <w:r w:rsidRPr="00AA0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lwh</w:t>
            </w:r>
            <w:proofErr w:type="spellEnd"/>
          </w:p>
          <w:p w:rsidR="00AA0B6A" w:rsidRPr="00AA0B6A" w:rsidRDefault="00AA0B6A" w:rsidP="00AA0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SA=2lh + 2hw + 2lw</w:t>
            </w:r>
            <w:r w:rsidRPr="00AA0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  <w:br/>
            </w:r>
            <w:r w:rsidRPr="00AA0B6A">
              <w:rPr>
                <w:rFonts w:ascii="Times New Roman" w:eastAsia="Times New Roman" w:hAnsi="Times New Roman" w:cs="Times New Roman"/>
                <w:sz w:val="24"/>
                <w:szCs w:val="24"/>
              </w:rPr>
              <w:t>This formula assumes a "closed box", with all 6 sides.</w:t>
            </w:r>
          </w:p>
        </w:tc>
      </w:tr>
      <w:tr w:rsidR="00AA0B6A" w:rsidRPr="00AA0B6A" w:rsidTr="00AA0B6A">
        <w:trPr>
          <w:trHeight w:val="1485"/>
          <w:jc w:val="center"/>
        </w:trPr>
        <w:tc>
          <w:tcPr>
            <w:tcW w:w="255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AA0B6A" w:rsidRPr="00AA0B6A" w:rsidRDefault="00AA0B6A" w:rsidP="00AA0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2830" cy="1158875"/>
                  <wp:effectExtent l="0" t="0" r="0" b="3175"/>
                  <wp:docPr id="9" name="Picture 9" descr="http://www.regentsprep.org/regents/math/algebra/as2/cylin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gentsprep.org/regents/math/algebra/as2/cylin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hideMark/>
          </w:tcPr>
          <w:p w:rsidR="00AA0B6A" w:rsidRPr="00AA0B6A" w:rsidRDefault="00AA0B6A" w:rsidP="00A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6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Cylinder</w:t>
            </w:r>
          </w:p>
          <w:p w:rsidR="00AA0B6A" w:rsidRPr="00AA0B6A" w:rsidRDefault="00AA0B6A" w:rsidP="00AA0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9670" cy="340360"/>
                  <wp:effectExtent l="0" t="0" r="0" b="2540"/>
                  <wp:docPr id="8" name="Picture 8" descr="http://www.regentsprep.org/regents/math/algebra/as2/Solid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gentsprep.org/regents/math/algebra/as2/Solid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B6A" w:rsidRPr="00AA0B6A" w:rsidRDefault="00AA0B6A" w:rsidP="00AA0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22500" cy="340360"/>
                  <wp:effectExtent l="0" t="0" r="6350" b="2540"/>
                  <wp:docPr id="7" name="Picture 7" descr="http://www.regentsprep.org/regents/math/algebra/as2/Solid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gentsprep.org/regents/math/algebra/as2/Solid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B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formula assumes a "closed container", with a top and bottom</w:t>
            </w:r>
            <w:proofErr w:type="gramStart"/>
            <w:r w:rsidRPr="00AA0B6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AA0B6A" w:rsidRPr="00AA0B6A" w:rsidTr="00AA0B6A">
        <w:trPr>
          <w:trHeight w:val="1560"/>
          <w:jc w:val="center"/>
        </w:trPr>
        <w:tc>
          <w:tcPr>
            <w:tcW w:w="255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AA0B6A" w:rsidRPr="00AA0B6A" w:rsidRDefault="00AA0B6A" w:rsidP="00AA0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AA0B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optional formula</w:t>
            </w:r>
            <w:r w:rsidRPr="00AA0B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A0B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8875" cy="1095375"/>
                  <wp:effectExtent l="0" t="0" r="3175" b="9525"/>
                  <wp:docPr id="6" name="Picture 6" descr="http://www.regentsprep.org/regents/math/algebra/as2/sphe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gentsprep.org/regents/math/algebra/as2/sphe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hideMark/>
          </w:tcPr>
          <w:p w:rsidR="00AA0B6A" w:rsidRPr="00AA0B6A" w:rsidRDefault="00AA0B6A" w:rsidP="00A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6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Sphere</w:t>
            </w:r>
          </w:p>
          <w:p w:rsidR="00AA0B6A" w:rsidRPr="00AA0B6A" w:rsidRDefault="00AA0B6A" w:rsidP="00AA0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3170" cy="733425"/>
                  <wp:effectExtent l="0" t="0" r="5080" b="9525"/>
                  <wp:docPr id="5" name="Picture 5" descr="http://www.regentsprep.org/regents/math/algebra/as2/Solid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gentsprep.org/regents/math/algebra/as2/Solid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B6A" w:rsidRPr="00AA0B6A" w:rsidRDefault="00AA0B6A" w:rsidP="00AA0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26615" cy="340360"/>
                  <wp:effectExtent l="0" t="0" r="6985" b="2540"/>
                  <wp:docPr id="4" name="Picture 4" descr="http://www.regentsprep.org/regents/math/algebra/as2/Solids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gentsprep.org/regents/math/algebra/as2/Solids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B6A" w:rsidRPr="00AA0B6A" w:rsidTr="00AA0B6A">
        <w:trPr>
          <w:trHeight w:val="1590"/>
          <w:jc w:val="center"/>
        </w:trPr>
        <w:tc>
          <w:tcPr>
            <w:tcW w:w="255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AA0B6A" w:rsidRPr="00AA0B6A" w:rsidRDefault="00AA0B6A" w:rsidP="00AA0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6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A0B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optional formula</w:t>
            </w:r>
            <w:r w:rsidRPr="00AA0B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A0B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1240" cy="1148080"/>
                  <wp:effectExtent l="0" t="0" r="0" b="0"/>
                  <wp:docPr id="3" name="Picture 3" descr="http://www.regentsprep.org/regents/math/algebra/as2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gentsprep.org/regents/math/algebra/as2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hideMark/>
          </w:tcPr>
          <w:p w:rsidR="00AA0B6A" w:rsidRPr="00AA0B6A" w:rsidRDefault="00AA0B6A" w:rsidP="00A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6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Cone</w:t>
            </w:r>
          </w:p>
          <w:p w:rsidR="00AA0B6A" w:rsidRPr="00AA0B6A" w:rsidRDefault="00AA0B6A" w:rsidP="00AA0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14145" cy="733425"/>
                  <wp:effectExtent l="0" t="0" r="0" b="9525"/>
                  <wp:docPr id="2" name="Picture 2" descr="http://www.regentsprep.org/regents/math/algebra/as2/Solids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gentsprep.org/regents/math/algebra/as2/Solids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B6A" w:rsidRPr="00AA0B6A" w:rsidRDefault="00AA0B6A" w:rsidP="00AA0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3095" cy="340360"/>
                  <wp:effectExtent l="0" t="0" r="1905" b="2540"/>
                  <wp:docPr id="1" name="Picture 1" descr="http://www.regentsprep.org/regents/math/algebra/as2/Solids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egentsprep.org/regents/math/algebra/as2/Solids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B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formula assumes a "closed container", with a bottom</w:t>
            </w:r>
            <w:proofErr w:type="gramStart"/>
            <w:r w:rsidRPr="00AA0B6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885EDF" w:rsidRDefault="00AA0B6A"/>
    <w:sectPr w:rsidR="0088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6A"/>
    <w:rsid w:val="00AA0B6A"/>
    <w:rsid w:val="00E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0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0B6A"/>
  </w:style>
  <w:style w:type="paragraph" w:styleId="BalloonText">
    <w:name w:val="Balloon Text"/>
    <w:basedOn w:val="Normal"/>
    <w:link w:val="BalloonTextChar"/>
    <w:uiPriority w:val="99"/>
    <w:semiHidden/>
    <w:unhideWhenUsed/>
    <w:rsid w:val="00AA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0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0B6A"/>
  </w:style>
  <w:style w:type="paragraph" w:styleId="BalloonText">
    <w:name w:val="Balloon Text"/>
    <w:basedOn w:val="Normal"/>
    <w:link w:val="BalloonTextChar"/>
    <w:uiPriority w:val="99"/>
    <w:semiHidden/>
    <w:unhideWhenUsed/>
    <w:rsid w:val="00AA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2014-01-20T01:12:00Z</dcterms:created>
  <dcterms:modified xsi:type="dcterms:W3CDTF">2014-01-20T01:13:00Z</dcterms:modified>
</cp:coreProperties>
</file>