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191458" w:rsidRPr="00191458" w:rsidTr="00191458">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191458" w:rsidRPr="00191458">
              <w:trPr>
                <w:tblCellSpacing w:w="15" w:type="dxa"/>
              </w:trPr>
              <w:tc>
                <w:tcPr>
                  <w:tcW w:w="0" w:type="auto"/>
                  <w:vAlign w:val="center"/>
                  <w:hideMark/>
                </w:tcPr>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Arial" w:eastAsia="Times New Roman" w:hAnsi="Arial" w:cs="Arial"/>
                      <w:b/>
                      <w:bCs/>
                      <w:sz w:val="48"/>
                      <w:szCs w:val="48"/>
                      <w:lang w:val="en-US"/>
                    </w:rPr>
                    <w:t>Definition of Inverse Function</w:t>
                  </w:r>
                  <w:r w:rsidRPr="00191458">
                    <w:rPr>
                      <w:rFonts w:ascii="Arial" w:eastAsia="Times New Roman" w:hAnsi="Arial" w:cs="Arial"/>
                      <w:b/>
                      <w:bCs/>
                      <w:sz w:val="48"/>
                      <w:szCs w:val="48"/>
                      <w:lang w:val="en-US"/>
                    </w:rPr>
                    <w:br/>
                  </w:r>
                </w:p>
              </w:tc>
            </w:tr>
          </w:tbl>
          <w:p w:rsidR="00191458" w:rsidRPr="00191458" w:rsidRDefault="00191458" w:rsidP="00191458">
            <w:pPr>
              <w:spacing w:after="0" w:line="240" w:lineRule="auto"/>
              <w:rPr>
                <w:rFonts w:ascii="Times New Roman" w:eastAsia="Times New Roman" w:hAnsi="Times New Roman" w:cs="Times New Roman"/>
                <w:sz w:val="24"/>
                <w:szCs w:val="24"/>
                <w:lang w:val="en-US"/>
              </w:rPr>
            </w:pPr>
          </w:p>
        </w:tc>
      </w:tr>
    </w:tbl>
    <w:p w:rsidR="00191458" w:rsidRPr="00191458" w:rsidRDefault="00191458" w:rsidP="00191458">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color w:val="000000"/>
          <w:sz w:val="27"/>
          <w:szCs w:val="27"/>
          <w:lang w:val="en-US"/>
        </w:rPr>
        <w:br/>
        <w:t>A</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FF"/>
          <w:sz w:val="27"/>
          <w:szCs w:val="27"/>
          <w:lang w:val="en-US"/>
        </w:rPr>
        <w:t>function</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and its</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FF"/>
          <w:sz w:val="27"/>
          <w:szCs w:val="27"/>
          <w:lang w:val="en-US"/>
        </w:rPr>
        <w:t>inverse function</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can be described as the "DO" and the "UNDO" functions.  A function takes a starting value, performs some operation on this value, and creates an output answer.  The inverse function takes the output answer, performs some operation on it, and arrives back at the original function's starting value.</w:t>
      </w:r>
    </w:p>
    <w:p w:rsidR="00191458" w:rsidRPr="00191458" w:rsidRDefault="00191458" w:rsidP="00191458">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color w:val="000000"/>
          <w:sz w:val="27"/>
          <w:szCs w:val="27"/>
          <w:lang w:val="en-US"/>
        </w:rPr>
        <w:t>This "DO" and "UNDO" process can be stated as a composition of functions.  If functions</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f</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and</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g</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are inverse functions</w:t>
      </w:r>
      <w:proofErr w:type="gramStart"/>
      <w:r w:rsidRPr="00191458">
        <w:rPr>
          <w:rFonts w:ascii="Times New Roman" w:eastAsia="Times New Roman" w:hAnsi="Times New Roman" w:cs="Times New Roman"/>
          <w:color w:val="000000"/>
          <w:sz w:val="27"/>
          <w:szCs w:val="27"/>
          <w:lang w:val="en-US"/>
        </w:rPr>
        <w:t>,</w:t>
      </w:r>
      <w:r w:rsidRPr="00191458">
        <w:rPr>
          <w:rFonts w:ascii="Times New Roman" w:eastAsia="Times New Roman" w:hAnsi="Times New Roman" w:cs="Times New Roman"/>
          <w:color w:val="000000"/>
          <w:sz w:val="27"/>
          <w:lang w:val="en-US"/>
        </w:rPr>
        <w:t> </w:t>
      </w:r>
      <w:proofErr w:type="gramEnd"/>
      <w:r>
        <w:rPr>
          <w:rFonts w:ascii="Times New Roman" w:eastAsia="Times New Roman" w:hAnsi="Times New Roman" w:cs="Times New Roman"/>
          <w:noProof/>
          <w:color w:val="000000"/>
          <w:sz w:val="27"/>
          <w:szCs w:val="27"/>
          <w:lang w:val="en-US"/>
        </w:rPr>
        <w:drawing>
          <wp:inline distT="0" distB="0" distL="0" distR="0">
            <wp:extent cx="1905000" cy="228600"/>
            <wp:effectExtent l="19050" t="0" r="0" b="0"/>
            <wp:docPr id="1" name="Picture 1" descr="http://www.regentsprep.org/regents/math/algtrig/ATP8/inver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algtrig/ATP8/invers25.gif"/>
                    <pic:cNvPicPr>
                      <a:picLocks noChangeAspect="1" noChangeArrowheads="1"/>
                    </pic:cNvPicPr>
                  </pic:nvPicPr>
                  <pic:blipFill>
                    <a:blip r:embed="rId4" cstate="print"/>
                    <a:srcRect/>
                    <a:stretch>
                      <a:fillRect/>
                    </a:stretch>
                  </pic:blipFill>
                  <pic:spPr bwMode="auto">
                    <a:xfrm>
                      <a:off x="0" y="0"/>
                      <a:ext cx="1905000" cy="228600"/>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color w:val="000000"/>
          <w:sz w:val="27"/>
          <w:szCs w:val="27"/>
          <w:lang w:val="en-US"/>
        </w:rPr>
        <w:t>.  A function composed with its inverse function yields the original starting value.  Think of them as "undoing" one another and leaving you right where you started.</w:t>
      </w:r>
    </w:p>
    <w:tbl>
      <w:tblPr>
        <w:tblW w:w="3300" w:type="pct"/>
        <w:tblBorders>
          <w:top w:val="outset" w:sz="12" w:space="0" w:color="000000"/>
          <w:left w:val="outset" w:sz="12" w:space="0" w:color="000000"/>
          <w:bottom w:val="outset" w:sz="12" w:space="0" w:color="000000"/>
          <w:right w:val="outset" w:sz="12" w:space="0" w:color="000000"/>
        </w:tblBorders>
        <w:shd w:val="clear" w:color="auto" w:fill="FFFFFF"/>
        <w:tblCellMar>
          <w:top w:w="60" w:type="dxa"/>
          <w:left w:w="60" w:type="dxa"/>
          <w:bottom w:w="60" w:type="dxa"/>
          <w:right w:w="60" w:type="dxa"/>
        </w:tblCellMar>
        <w:tblLook w:val="04A0"/>
      </w:tblPr>
      <w:tblGrid>
        <w:gridCol w:w="6257"/>
      </w:tblGrid>
      <w:tr w:rsidR="00191458" w:rsidRPr="00191458" w:rsidTr="00191458">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36"/>
                <w:szCs w:val="36"/>
                <w:lang w:val="en-US"/>
              </w:rPr>
              <w:t>So how do we find the inverse of a function?</w:t>
            </w:r>
          </w:p>
        </w:tc>
      </w:tr>
    </w:tbl>
    <w:p w:rsidR="00191458" w:rsidRPr="00191458" w:rsidRDefault="00191458" w:rsidP="00191458">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color w:val="000000"/>
          <w:sz w:val="27"/>
          <w:szCs w:val="27"/>
          <w:lang w:val="en-US"/>
        </w:rPr>
        <w:t>Basically speaking, the process of finding an</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FF"/>
          <w:sz w:val="27"/>
          <w:szCs w:val="27"/>
          <w:lang w:val="en-US"/>
        </w:rPr>
        <w:t>inverse</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is simply the swapping of the</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x</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and</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y</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coordinates.  This newly formed inverse will be a</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b/>
          <w:bCs/>
          <w:color w:val="000000"/>
          <w:sz w:val="27"/>
          <w:szCs w:val="27"/>
          <w:lang w:val="en-US"/>
        </w:rPr>
        <w:t>relation</w:t>
      </w:r>
      <w:r w:rsidRPr="00191458">
        <w:rPr>
          <w:rFonts w:ascii="Times New Roman" w:eastAsia="Times New Roman" w:hAnsi="Times New Roman" w:cs="Times New Roman"/>
          <w:color w:val="000000"/>
          <w:sz w:val="27"/>
          <w:szCs w:val="27"/>
          <w:lang w:val="en-US"/>
        </w:rPr>
        <w:t>, but may</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b/>
          <w:bCs/>
          <w:color w:val="FF0000"/>
          <w:sz w:val="27"/>
          <w:szCs w:val="27"/>
          <w:lang w:val="en-US"/>
        </w:rPr>
        <w:t>not</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necessarily be a</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FF"/>
          <w:sz w:val="27"/>
          <w:szCs w:val="27"/>
          <w:lang w:val="en-US"/>
        </w:rPr>
        <w:t>function. </w:t>
      </w:r>
    </w:p>
    <w:p w:rsidR="00191458" w:rsidRP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i/>
          <w:iCs/>
          <w:color w:val="000000"/>
          <w:sz w:val="27"/>
          <w:szCs w:val="27"/>
          <w:lang w:val="en-US"/>
        </w:rPr>
        <w:t>Consider this subtle difference in terminology</w:t>
      </w:r>
      <w:proofErr w:type="gramStart"/>
      <w:r w:rsidRPr="00191458">
        <w:rPr>
          <w:rFonts w:ascii="Times New Roman" w:eastAsia="Times New Roman" w:hAnsi="Times New Roman" w:cs="Times New Roman"/>
          <w:i/>
          <w:iCs/>
          <w:color w:val="000000"/>
          <w:sz w:val="27"/>
          <w:szCs w:val="27"/>
          <w:lang w:val="en-US"/>
        </w:rPr>
        <w:t>:</w:t>
      </w:r>
      <w:proofErr w:type="gramEnd"/>
      <w:r w:rsidRPr="00191458">
        <w:rPr>
          <w:rFonts w:ascii="Times New Roman" w:eastAsia="Times New Roman" w:hAnsi="Times New Roman" w:cs="Times New Roman"/>
          <w:color w:val="000000"/>
          <w:sz w:val="27"/>
          <w:szCs w:val="27"/>
          <w:lang w:val="en-US"/>
        </w:rPr>
        <w:br/>
      </w:r>
      <w:r w:rsidRPr="00191458">
        <w:rPr>
          <w:rFonts w:ascii="Times New Roman" w:eastAsia="Times New Roman" w:hAnsi="Times New Roman" w:cs="Times New Roman"/>
          <w:b/>
          <w:bCs/>
          <w:color w:val="000000"/>
          <w:sz w:val="27"/>
          <w:szCs w:val="27"/>
          <w:lang w:val="en-US"/>
        </w:rPr>
        <w:t>Definition: </w:t>
      </w:r>
      <w:r w:rsidRPr="00191458">
        <w:rPr>
          <w:rFonts w:ascii="Times New Roman" w:eastAsia="Times New Roman" w:hAnsi="Times New Roman" w:cs="Times New Roman"/>
          <w:b/>
          <w:bCs/>
          <w:color w:val="000000"/>
          <w:sz w:val="27"/>
          <w:lang w:val="en-US"/>
        </w:rPr>
        <w:t> </w:t>
      </w:r>
      <w:r w:rsidRPr="00191458">
        <w:rPr>
          <w:rFonts w:ascii="Times New Roman" w:eastAsia="Times New Roman" w:hAnsi="Times New Roman" w:cs="Times New Roman"/>
          <w:b/>
          <w:bCs/>
          <w:color w:val="0000FF"/>
          <w:sz w:val="27"/>
          <w:szCs w:val="27"/>
          <w:lang w:val="en-US"/>
        </w:rPr>
        <w:t>INVERSE OF A FUNCTION:</w:t>
      </w:r>
      <w:r w:rsidRPr="00191458">
        <w:rPr>
          <w:rFonts w:ascii="Times New Roman" w:eastAsia="Times New Roman" w:hAnsi="Times New Roman" w:cs="Times New Roman"/>
          <w:b/>
          <w:bCs/>
          <w:color w:val="000000"/>
          <w:sz w:val="27"/>
          <w:lang w:val="en-US"/>
        </w:rPr>
        <w:t> </w:t>
      </w:r>
      <w:r w:rsidRPr="00191458">
        <w:rPr>
          <w:rFonts w:ascii="Times New Roman" w:eastAsia="Times New Roman" w:hAnsi="Times New Roman" w:cs="Times New Roman"/>
          <w:color w:val="000000"/>
          <w:sz w:val="27"/>
          <w:szCs w:val="27"/>
          <w:lang w:val="en-US"/>
        </w:rPr>
        <w:t> The relation formed when the independent variable is exchanged with the dependent variable in a given relation. </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(This inverse may NOT be a function.)</w:t>
      </w:r>
    </w:p>
    <w:p w:rsidR="00191458" w:rsidRP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b/>
          <w:bCs/>
          <w:color w:val="000000"/>
          <w:sz w:val="27"/>
          <w:szCs w:val="27"/>
          <w:lang w:val="en-US"/>
        </w:rPr>
        <w:t>Definition: </w:t>
      </w:r>
      <w:r w:rsidRPr="00191458">
        <w:rPr>
          <w:rFonts w:ascii="Times New Roman" w:eastAsia="Times New Roman" w:hAnsi="Times New Roman" w:cs="Times New Roman"/>
          <w:b/>
          <w:bCs/>
          <w:color w:val="000000"/>
          <w:sz w:val="27"/>
          <w:lang w:val="en-US"/>
        </w:rPr>
        <w:t> </w:t>
      </w:r>
      <w:r w:rsidRPr="00191458">
        <w:rPr>
          <w:rFonts w:ascii="Times New Roman" w:eastAsia="Times New Roman" w:hAnsi="Times New Roman" w:cs="Times New Roman"/>
          <w:b/>
          <w:bCs/>
          <w:color w:val="0000FF"/>
          <w:sz w:val="27"/>
          <w:szCs w:val="27"/>
          <w:lang w:val="en-US"/>
        </w:rPr>
        <w:t>INVERSE FUNCTION:</w:t>
      </w:r>
      <w:r w:rsidRPr="00191458">
        <w:rPr>
          <w:rFonts w:ascii="Times New Roman" w:eastAsia="Times New Roman" w:hAnsi="Times New Roman" w:cs="Times New Roman"/>
          <w:b/>
          <w:bCs/>
          <w:color w:val="000000"/>
          <w:sz w:val="27"/>
          <w:lang w:val="en-US"/>
        </w:rPr>
        <w:t> </w:t>
      </w:r>
      <w:r w:rsidRPr="00191458">
        <w:rPr>
          <w:rFonts w:ascii="Times New Roman" w:eastAsia="Times New Roman" w:hAnsi="Times New Roman" w:cs="Times New Roman"/>
          <w:color w:val="000000"/>
          <w:sz w:val="27"/>
          <w:szCs w:val="27"/>
          <w:lang w:val="en-US"/>
        </w:rPr>
        <w:t> If the above mentioned inverse of a function is itself a function, it is then called an</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FF"/>
          <w:sz w:val="27"/>
          <w:szCs w:val="27"/>
          <w:lang w:val="en-US"/>
        </w:rPr>
        <w:t>inverse function.</w:t>
      </w:r>
      <w:r w:rsidRPr="00191458">
        <w:rPr>
          <w:rFonts w:ascii="Times New Roman" w:eastAsia="Times New Roman" w:hAnsi="Times New Roman" w:cs="Times New Roman"/>
          <w:i/>
          <w:iCs/>
          <w:color w:val="0000FF"/>
          <w:sz w:val="27"/>
          <w:szCs w:val="27"/>
          <w:lang w:val="en-US"/>
        </w:rPr>
        <w:br/>
        <w:t> </w:t>
      </w:r>
    </w:p>
    <w:tbl>
      <w:tblPr>
        <w:tblW w:w="11035" w:type="dxa"/>
        <w:shd w:val="clear" w:color="auto" w:fill="FFFFE0"/>
        <w:tblCellMar>
          <w:top w:w="30" w:type="dxa"/>
          <w:left w:w="30" w:type="dxa"/>
          <w:bottom w:w="30" w:type="dxa"/>
          <w:right w:w="30" w:type="dxa"/>
        </w:tblCellMar>
        <w:tblLook w:val="04A0"/>
      </w:tblPr>
      <w:tblGrid>
        <w:gridCol w:w="660"/>
        <w:gridCol w:w="10375"/>
      </w:tblGrid>
      <w:tr w:rsidR="00191458" w:rsidRPr="00191458" w:rsidTr="00191458">
        <w:tc>
          <w:tcPr>
            <w:tcW w:w="660" w:type="dxa"/>
            <w:tcBorders>
              <w:top w:val="nil"/>
              <w:left w:val="nil"/>
              <w:bottom w:val="nil"/>
              <w:right w:val="nil"/>
            </w:tcBorders>
            <w:shd w:val="clear" w:color="auto" w:fill="FFFFE0"/>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br/>
            </w:r>
          </w:p>
        </w:tc>
        <w:tc>
          <w:tcPr>
            <w:tcW w:w="10375" w:type="dxa"/>
            <w:tcBorders>
              <w:top w:val="nil"/>
              <w:left w:val="nil"/>
              <w:bottom w:val="nil"/>
              <w:right w:val="nil"/>
            </w:tcBorders>
            <w:shd w:val="clear" w:color="auto" w:fill="FFFFE0"/>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i/>
                <w:iCs/>
                <w:color w:val="FF0000"/>
                <w:sz w:val="36"/>
                <w:szCs w:val="36"/>
                <w:lang w:val="en-US"/>
              </w:rPr>
              <w:t>Remember:</w:t>
            </w:r>
          </w:p>
          <w:p w:rsidR="00191458" w:rsidRDefault="00191458" w:rsidP="00191458">
            <w:pPr>
              <w:spacing w:before="100" w:beforeAutospacing="1" w:after="100" w:afterAutospacing="1" w:line="240" w:lineRule="auto"/>
              <w:rPr>
                <w:rFonts w:ascii="Times New Roman" w:eastAsia="Times New Roman" w:hAnsi="Times New Roman" w:cs="Times New Roman"/>
                <w:b/>
                <w:bCs/>
                <w:sz w:val="36"/>
                <w:szCs w:val="36"/>
                <w:lang w:val="en-US"/>
              </w:rPr>
            </w:pPr>
            <w:r w:rsidRPr="00191458">
              <w:rPr>
                <w:rFonts w:ascii="Times New Roman" w:eastAsia="Times New Roman" w:hAnsi="Times New Roman" w:cs="Times New Roman"/>
                <w:b/>
                <w:bCs/>
                <w:sz w:val="36"/>
                <w:szCs w:val="36"/>
                <w:lang w:val="en-US"/>
              </w:rPr>
              <w:t>The inverse of a function may not always be a</w:t>
            </w:r>
            <w:r w:rsidRPr="00191458">
              <w:rPr>
                <w:rFonts w:ascii="Times New Roman" w:eastAsia="Times New Roman" w:hAnsi="Times New Roman" w:cs="Times New Roman"/>
                <w:b/>
                <w:bCs/>
                <w:sz w:val="36"/>
                <w:lang w:val="en-US"/>
              </w:rPr>
              <w:t> </w:t>
            </w:r>
            <w:r w:rsidRPr="00191458">
              <w:rPr>
                <w:rFonts w:ascii="Times New Roman" w:eastAsia="Times New Roman" w:hAnsi="Times New Roman" w:cs="Times New Roman"/>
                <w:b/>
                <w:bCs/>
                <w:i/>
                <w:iCs/>
                <w:sz w:val="36"/>
                <w:szCs w:val="36"/>
                <w:lang w:val="en-US"/>
              </w:rPr>
              <w:t>function</w:t>
            </w:r>
            <w:r w:rsidRPr="00191458">
              <w:rPr>
                <w:rFonts w:ascii="Times New Roman" w:eastAsia="Times New Roman" w:hAnsi="Times New Roman" w:cs="Times New Roman"/>
                <w:b/>
                <w:bCs/>
                <w:sz w:val="36"/>
                <w:szCs w:val="36"/>
                <w:lang w:val="en-US"/>
              </w:rPr>
              <w:t>!</w:t>
            </w:r>
          </w:p>
          <w:p w:rsidR="00191458" w:rsidRPr="00191458" w:rsidRDefault="00191458" w:rsidP="00191458">
            <w:pPr>
              <w:spacing w:before="100" w:beforeAutospacing="1" w:after="100" w:afterAutospacing="1" w:line="240" w:lineRule="auto"/>
              <w:ind w:left="-30"/>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The original function must be a </w:t>
            </w:r>
            <w:r w:rsidRPr="00191458">
              <w:rPr>
                <w:rFonts w:ascii="Times New Roman" w:eastAsia="Times New Roman" w:hAnsi="Times New Roman" w:cs="Times New Roman"/>
                <w:i/>
                <w:iCs/>
                <w:sz w:val="24"/>
                <w:szCs w:val="24"/>
                <w:lang w:val="en-US"/>
              </w:rPr>
              <w:t>one-to-one function </w:t>
            </w:r>
            <w:r w:rsidRPr="00191458">
              <w:rPr>
                <w:rFonts w:ascii="Times New Roman" w:eastAsia="Times New Roman" w:hAnsi="Times New Roman" w:cs="Times New Roman"/>
                <w:sz w:val="24"/>
                <w:szCs w:val="24"/>
                <w:lang w:val="en-US"/>
              </w:rPr>
              <w:t>to guarantee that its inverse will also be a function. </w:t>
            </w:r>
          </w:p>
        </w:tc>
      </w:tr>
    </w:tbl>
    <w:p w:rsidR="00191458" w:rsidRPr="00191458" w:rsidRDefault="00191458" w:rsidP="00191458">
      <w:pPr>
        <w:shd w:val="clear" w:color="auto" w:fill="FFFFE0"/>
        <w:spacing w:after="0" w:line="240" w:lineRule="auto"/>
        <w:jc w:val="center"/>
        <w:rPr>
          <w:rFonts w:ascii="Times New Roman" w:eastAsia="Times New Roman" w:hAnsi="Times New Roman" w:cs="Times New Roman"/>
          <w:vanish/>
          <w:color w:val="000000"/>
          <w:sz w:val="27"/>
          <w:szCs w:val="27"/>
          <w:lang w:val="en-US"/>
        </w:rPr>
      </w:pPr>
    </w:p>
    <w:tbl>
      <w:tblPr>
        <w:tblW w:w="5000" w:type="pct"/>
        <w:jc w:val="center"/>
        <w:tblBorders>
          <w:top w:val="outset" w:sz="12" w:space="0" w:color="800000"/>
          <w:left w:val="outset" w:sz="12" w:space="0" w:color="800000"/>
          <w:bottom w:val="outset" w:sz="12" w:space="0" w:color="800000"/>
          <w:right w:val="outset" w:sz="12" w:space="0" w:color="800000"/>
        </w:tblBorders>
        <w:shd w:val="clear" w:color="auto" w:fill="FFFFFF"/>
        <w:tblCellMar>
          <w:top w:w="30" w:type="dxa"/>
          <w:left w:w="30" w:type="dxa"/>
          <w:bottom w:w="30" w:type="dxa"/>
          <w:right w:w="30" w:type="dxa"/>
        </w:tblCellMar>
        <w:tblLook w:val="04A0"/>
      </w:tblPr>
      <w:tblGrid>
        <w:gridCol w:w="9420"/>
      </w:tblGrid>
      <w:tr w:rsidR="00191458" w:rsidRPr="00191458" w:rsidTr="00191458">
        <w:trPr>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FF"/>
            <w:vAlign w:val="center"/>
            <w:hideMark/>
          </w:tcPr>
          <w:tbl>
            <w:tblPr>
              <w:tblW w:w="5100" w:type="pct"/>
              <w:tblCellMar>
                <w:top w:w="45" w:type="dxa"/>
                <w:left w:w="45" w:type="dxa"/>
                <w:bottom w:w="45" w:type="dxa"/>
                <w:right w:w="45" w:type="dxa"/>
              </w:tblCellMar>
              <w:tblLook w:val="04A0"/>
            </w:tblPr>
            <w:tblGrid>
              <w:gridCol w:w="5332"/>
              <w:gridCol w:w="4215"/>
            </w:tblGrid>
            <w:tr w:rsidR="00191458" w:rsidRPr="00191458">
              <w:tc>
                <w:tcPr>
                  <w:tcW w:w="2950" w:type="pct"/>
                  <w:tcBorders>
                    <w:top w:val="nil"/>
                    <w:left w:val="nil"/>
                    <w:bottom w:val="nil"/>
                    <w:right w:val="nil"/>
                  </w:tcBorders>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color w:val="FF0000"/>
                      <w:sz w:val="27"/>
                      <w:szCs w:val="27"/>
                      <w:lang w:val="en-US"/>
                    </w:rPr>
                    <w:lastRenderedPageBreak/>
                    <w:t>Definition:</w:t>
                  </w:r>
                  <w:r w:rsidRPr="00191458">
                    <w:rPr>
                      <w:rFonts w:ascii="Times New Roman" w:eastAsia="Times New Roman" w:hAnsi="Times New Roman" w:cs="Times New Roman"/>
                      <w:sz w:val="27"/>
                      <w:szCs w:val="27"/>
                      <w:lang w:val="en-US"/>
                    </w:rPr>
                    <w:t>  A function is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b/>
                      <w:bCs/>
                      <w:i/>
                      <w:iCs/>
                      <w:sz w:val="27"/>
                      <w:szCs w:val="27"/>
                      <w:lang w:val="en-US"/>
                    </w:rPr>
                    <w:t>one-to-one function</w:t>
                  </w:r>
                  <w:r w:rsidRPr="00191458">
                    <w:rPr>
                      <w:rFonts w:ascii="Times New Roman" w:eastAsia="Times New Roman" w:hAnsi="Times New Roman" w:cs="Times New Roman"/>
                      <w:b/>
                      <w:bCs/>
                      <w:i/>
                      <w:iCs/>
                      <w:sz w:val="27"/>
                      <w:lang w:val="en-US"/>
                    </w:rPr>
                    <w:t> </w:t>
                  </w:r>
                  <w:r w:rsidRPr="00191458">
                    <w:rPr>
                      <w:rFonts w:ascii="Times New Roman" w:eastAsia="Times New Roman" w:hAnsi="Times New Roman" w:cs="Times New Roman"/>
                      <w:sz w:val="27"/>
                      <w:szCs w:val="27"/>
                      <w:lang w:val="en-US"/>
                    </w:rPr>
                    <w:t>if and only if each second element corresponds to one and only one first element.</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color w:val="0000FF"/>
                      <w:sz w:val="27"/>
                      <w:szCs w:val="27"/>
                      <w:lang w:val="en-US"/>
                    </w:rPr>
                    <w:t>(each</w:t>
                  </w:r>
                  <w:r w:rsidRPr="00191458">
                    <w:rPr>
                      <w:rFonts w:ascii="Times New Roman" w:eastAsia="Times New Roman" w:hAnsi="Times New Roman" w:cs="Times New Roman"/>
                      <w:color w:val="0000FF"/>
                      <w:sz w:val="27"/>
                      <w:lang w:val="en-US"/>
                    </w:rPr>
                    <w:t> </w:t>
                  </w:r>
                  <w:r w:rsidRPr="00191458">
                    <w:rPr>
                      <w:rFonts w:ascii="Times New Roman" w:eastAsia="Times New Roman" w:hAnsi="Times New Roman" w:cs="Times New Roman"/>
                      <w:i/>
                      <w:iCs/>
                      <w:color w:val="0000FF"/>
                      <w:sz w:val="27"/>
                      <w:szCs w:val="27"/>
                      <w:lang w:val="en-US"/>
                    </w:rPr>
                    <w:t>x</w:t>
                  </w:r>
                  <w:r w:rsidRPr="00191458">
                    <w:rPr>
                      <w:rFonts w:ascii="Times New Roman" w:eastAsia="Times New Roman" w:hAnsi="Times New Roman" w:cs="Times New Roman"/>
                      <w:color w:val="0000FF"/>
                      <w:sz w:val="27"/>
                      <w:lang w:val="en-US"/>
                    </w:rPr>
                    <w:t> </w:t>
                  </w:r>
                  <w:r w:rsidRPr="00191458">
                    <w:rPr>
                      <w:rFonts w:ascii="Times New Roman" w:eastAsia="Times New Roman" w:hAnsi="Times New Roman" w:cs="Times New Roman"/>
                      <w:color w:val="0000FF"/>
                      <w:sz w:val="27"/>
                      <w:szCs w:val="27"/>
                      <w:lang w:val="en-US"/>
                    </w:rPr>
                    <w:t>and</w:t>
                  </w:r>
                  <w:r w:rsidRPr="00191458">
                    <w:rPr>
                      <w:rFonts w:ascii="Times New Roman" w:eastAsia="Times New Roman" w:hAnsi="Times New Roman" w:cs="Times New Roman"/>
                      <w:color w:val="0000FF"/>
                      <w:sz w:val="27"/>
                      <w:lang w:val="en-US"/>
                    </w:rPr>
                    <w:t> </w:t>
                  </w:r>
                  <w:r w:rsidRPr="00191458">
                    <w:rPr>
                      <w:rFonts w:ascii="Times New Roman" w:eastAsia="Times New Roman" w:hAnsi="Times New Roman" w:cs="Times New Roman"/>
                      <w:i/>
                      <w:iCs/>
                      <w:color w:val="0000FF"/>
                      <w:sz w:val="27"/>
                      <w:szCs w:val="27"/>
                      <w:lang w:val="en-US"/>
                    </w:rPr>
                    <w:t>y</w:t>
                  </w:r>
                  <w:r w:rsidRPr="00191458">
                    <w:rPr>
                      <w:rFonts w:ascii="Times New Roman" w:eastAsia="Times New Roman" w:hAnsi="Times New Roman" w:cs="Times New Roman"/>
                      <w:color w:val="0000FF"/>
                      <w:sz w:val="27"/>
                      <w:lang w:val="en-US"/>
                    </w:rPr>
                    <w:t> </w:t>
                  </w:r>
                  <w:r w:rsidRPr="00191458">
                    <w:rPr>
                      <w:rFonts w:ascii="Times New Roman" w:eastAsia="Times New Roman" w:hAnsi="Times New Roman" w:cs="Times New Roman"/>
                      <w:color w:val="0000FF"/>
                      <w:sz w:val="27"/>
                      <w:szCs w:val="27"/>
                      <w:lang w:val="en-US"/>
                    </w:rPr>
                    <w:t>value is used only once)</w:t>
                  </w:r>
                </w:p>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Use the</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b/>
                      <w:bCs/>
                      <w:color w:val="800000"/>
                      <w:sz w:val="36"/>
                      <w:szCs w:val="36"/>
                      <w:lang w:val="en-US"/>
                    </w:rPr>
                    <w:t>horizontal line test</w:t>
                  </w:r>
                  <w:r w:rsidRPr="00191458">
                    <w:rPr>
                      <w:rFonts w:ascii="Times New Roman" w:eastAsia="Times New Roman" w:hAnsi="Times New Roman" w:cs="Times New Roman"/>
                      <w:sz w:val="36"/>
                      <w:lang w:val="en-US"/>
                    </w:rPr>
                    <w:t> </w:t>
                  </w:r>
                  <w:r w:rsidRPr="00191458">
                    <w:rPr>
                      <w:rFonts w:ascii="Times New Roman" w:eastAsia="Times New Roman" w:hAnsi="Times New Roman" w:cs="Times New Roman"/>
                      <w:sz w:val="27"/>
                      <w:szCs w:val="27"/>
                      <w:lang w:val="en-US"/>
                    </w:rPr>
                    <w:t xml:space="preserve">to determine if a function is </w:t>
                  </w:r>
                  <w:proofErr w:type="spellStart"/>
                  <w:r w:rsidRPr="00191458">
                    <w:rPr>
                      <w:rFonts w:ascii="Times New Roman" w:eastAsia="Times New Roman" w:hAnsi="Times New Roman" w:cs="Times New Roman"/>
                      <w:sz w:val="27"/>
                      <w:szCs w:val="27"/>
                      <w:lang w:val="en-US"/>
                    </w:rPr>
                    <w:t>a</w:t>
                  </w:r>
                  <w:r w:rsidRPr="00191458">
                    <w:rPr>
                      <w:rFonts w:ascii="Times New Roman" w:eastAsia="Times New Roman" w:hAnsi="Times New Roman" w:cs="Times New Roman"/>
                      <w:i/>
                      <w:iCs/>
                      <w:sz w:val="27"/>
                      <w:szCs w:val="27"/>
                      <w:lang w:val="en-US"/>
                    </w:rPr>
                    <w:t>one</w:t>
                  </w:r>
                  <w:proofErr w:type="spellEnd"/>
                  <w:r w:rsidRPr="00191458">
                    <w:rPr>
                      <w:rFonts w:ascii="Times New Roman" w:eastAsia="Times New Roman" w:hAnsi="Times New Roman" w:cs="Times New Roman"/>
                      <w:i/>
                      <w:iCs/>
                      <w:sz w:val="27"/>
                      <w:szCs w:val="27"/>
                      <w:lang w:val="en-US"/>
                    </w:rPr>
                    <w:t>-to-one function</w:t>
                  </w:r>
                  <w:r w:rsidRPr="00191458">
                    <w:rPr>
                      <w:rFonts w:ascii="Times New Roman" w:eastAsia="Times New Roman" w:hAnsi="Times New Roman" w:cs="Times New Roman"/>
                      <w:sz w:val="27"/>
                      <w:szCs w:val="27"/>
                      <w:lang w:val="en-US"/>
                    </w:rPr>
                    <w:t>.</w:t>
                  </w:r>
                  <w:r w:rsidRPr="00191458">
                    <w:rPr>
                      <w:rFonts w:ascii="Times New Roman" w:eastAsia="Times New Roman" w:hAnsi="Times New Roman" w:cs="Times New Roman"/>
                      <w:sz w:val="27"/>
                      <w:szCs w:val="27"/>
                      <w:lang w:val="en-US"/>
                    </w:rPr>
                    <w:br/>
                    <w:t>If ANY horizontal line intersects your original function in ONLY ONE location, your function will be a one-to-one function and its inverse will also be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function</w:t>
                  </w:r>
                  <w:r w:rsidRPr="00191458">
                    <w:rPr>
                      <w:rFonts w:ascii="Times New Roman" w:eastAsia="Times New Roman" w:hAnsi="Times New Roman" w:cs="Times New Roman"/>
                      <w:sz w:val="27"/>
                      <w:szCs w:val="27"/>
                      <w:lang w:val="en-US"/>
                    </w:rPr>
                    <w:t>.</w:t>
                  </w:r>
                </w:p>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The function</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y</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t>= 3</w:t>
                  </w:r>
                  <w:r w:rsidRPr="00191458">
                    <w:rPr>
                      <w:rFonts w:ascii="Times New Roman" w:eastAsia="Times New Roman" w:hAnsi="Times New Roman" w:cs="Times New Roman"/>
                      <w:i/>
                      <w:iCs/>
                      <w:sz w:val="27"/>
                      <w:szCs w:val="27"/>
                      <w:lang w:val="en-US"/>
                    </w:rPr>
                    <w:t>x</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t>+ 2, shown at the right, IS a one-to-one function and its inverse will also be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function</w:t>
                  </w:r>
                  <w:r w:rsidRPr="00191458">
                    <w:rPr>
                      <w:rFonts w:ascii="Times New Roman" w:eastAsia="Times New Roman" w:hAnsi="Times New Roman" w:cs="Times New Roman"/>
                      <w:sz w:val="27"/>
                      <w:szCs w:val="27"/>
                      <w:lang w:val="en-US"/>
                    </w:rPr>
                    <w:t>.</w:t>
                  </w:r>
                </w:p>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(Remember that the </w:t>
                  </w:r>
                  <w:r w:rsidRPr="00191458">
                    <w:rPr>
                      <w:rFonts w:ascii="Times New Roman" w:eastAsia="Times New Roman" w:hAnsi="Times New Roman" w:cs="Times New Roman"/>
                      <w:b/>
                      <w:bCs/>
                      <w:color w:val="800000"/>
                      <w:sz w:val="24"/>
                      <w:szCs w:val="24"/>
                      <w:lang w:val="en-US"/>
                    </w:rPr>
                    <w:t>vertical line test</w:t>
                  </w:r>
                  <w:r w:rsidRPr="00191458">
                    <w:rPr>
                      <w:rFonts w:ascii="Times New Roman" w:eastAsia="Times New Roman" w:hAnsi="Times New Roman" w:cs="Times New Roman"/>
                      <w:sz w:val="24"/>
                      <w:szCs w:val="24"/>
                      <w:lang w:val="en-US"/>
                    </w:rPr>
                    <w:t> is used to show that a relation is a function.)</w:t>
                  </w:r>
                </w:p>
              </w:tc>
              <w:tc>
                <w:tcPr>
                  <w:tcW w:w="1950" w:type="pct"/>
                  <w:tcBorders>
                    <w:top w:val="nil"/>
                    <w:left w:val="nil"/>
                    <w:bottom w:val="nil"/>
                    <w:right w:val="nil"/>
                  </w:tcBorders>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619375" cy="2762250"/>
                        <wp:effectExtent l="0" t="0" r="0" b="0"/>
                        <wp:wrapSquare wrapText="bothSides"/>
                        <wp:docPr id="14" name="Picture 2" descr="http://www.regentsprep.org/regents/math/algtrig/ATP8/grp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trig/ATP8/grpap1.gif"/>
                                <pic:cNvPicPr>
                                  <a:picLocks noChangeAspect="1" noChangeArrowheads="1"/>
                                </pic:cNvPicPr>
                              </pic:nvPicPr>
                              <pic:blipFill>
                                <a:blip r:embed="rId5" cstate="print"/>
                                <a:srcRect/>
                                <a:stretch>
                                  <a:fillRect/>
                                </a:stretch>
                              </pic:blipFill>
                              <pic:spPr bwMode="auto">
                                <a:xfrm>
                                  <a:off x="0" y="0"/>
                                  <a:ext cx="2619375" cy="2762250"/>
                                </a:xfrm>
                                <a:prstGeom prst="rect">
                                  <a:avLst/>
                                </a:prstGeom>
                                <a:noFill/>
                                <a:ln w="9525">
                                  <a:noFill/>
                                  <a:miter lim="800000"/>
                                  <a:headEnd/>
                                  <a:tailEnd/>
                                </a:ln>
                              </pic:spPr>
                            </pic:pic>
                          </a:graphicData>
                        </a:graphic>
                      </wp:anchor>
                    </w:drawing>
                  </w:r>
                </w:p>
              </w:tc>
            </w:tr>
          </w:tbl>
          <w:p w:rsidR="00191458" w:rsidRPr="00191458" w:rsidRDefault="00191458" w:rsidP="00191458">
            <w:pPr>
              <w:spacing w:after="0" w:line="240" w:lineRule="auto"/>
              <w:rPr>
                <w:rFonts w:ascii="Times New Roman" w:eastAsia="Times New Roman" w:hAnsi="Times New Roman" w:cs="Times New Roman"/>
                <w:sz w:val="24"/>
                <w:szCs w:val="24"/>
                <w:lang w:val="en-US"/>
              </w:rPr>
            </w:pPr>
          </w:p>
        </w:tc>
      </w:tr>
    </w:tbl>
    <w:p w:rsidR="00191458" w:rsidRP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color w:val="000000"/>
          <w:sz w:val="27"/>
          <w:szCs w:val="27"/>
          <w:lang w:val="en-US"/>
        </w:rPr>
        <w:t> </w:t>
      </w:r>
    </w:p>
    <w:tbl>
      <w:tblPr>
        <w:tblW w:w="5000" w:type="pct"/>
        <w:jc w:val="center"/>
        <w:tblBorders>
          <w:top w:val="outset" w:sz="12" w:space="0" w:color="800000"/>
          <w:left w:val="outset" w:sz="12" w:space="0" w:color="800000"/>
          <w:bottom w:val="outset" w:sz="12" w:space="0" w:color="800000"/>
          <w:right w:val="outset" w:sz="12" w:space="0" w:color="800000"/>
        </w:tblBorders>
        <w:shd w:val="clear" w:color="auto" w:fill="FFFF99"/>
        <w:tblCellMar>
          <w:top w:w="45" w:type="dxa"/>
          <w:left w:w="45" w:type="dxa"/>
          <w:bottom w:w="45" w:type="dxa"/>
          <w:right w:w="45" w:type="dxa"/>
        </w:tblCellMar>
        <w:tblLook w:val="04A0"/>
      </w:tblPr>
      <w:tblGrid>
        <w:gridCol w:w="9450"/>
      </w:tblGrid>
      <w:tr w:rsidR="00191458" w:rsidRPr="00191458" w:rsidTr="00191458">
        <w:trPr>
          <w:jc w:val="center"/>
        </w:trPr>
        <w:tc>
          <w:tcPr>
            <w:tcW w:w="5000" w:type="pct"/>
            <w:tcBorders>
              <w:top w:val="outset" w:sz="6" w:space="0" w:color="800000"/>
              <w:left w:val="outset" w:sz="6" w:space="0" w:color="800000"/>
              <w:bottom w:val="outset" w:sz="6" w:space="0" w:color="800000"/>
              <w:right w:val="outset" w:sz="6" w:space="0" w:color="800000"/>
            </w:tcBorders>
            <w:shd w:val="clear" w:color="auto" w:fill="FFFF99"/>
            <w:hideMark/>
          </w:tcPr>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color w:val="FF0000"/>
                <w:sz w:val="27"/>
                <w:szCs w:val="27"/>
                <w:lang w:val="en-US"/>
              </w:rPr>
              <w:t>Definition:</w:t>
            </w:r>
            <w:r w:rsidRPr="00191458">
              <w:rPr>
                <w:rFonts w:ascii="Times New Roman" w:eastAsia="Times New Roman" w:hAnsi="Times New Roman" w:cs="Times New Roman"/>
                <w:b/>
                <w:bCs/>
                <w:color w:val="FF0000"/>
                <w:sz w:val="27"/>
                <w:lang w:val="en-US"/>
              </w:rPr>
              <w:t> </w:t>
            </w:r>
            <w:r w:rsidRPr="00191458">
              <w:rPr>
                <w:rFonts w:ascii="Times New Roman" w:eastAsia="Times New Roman" w:hAnsi="Times New Roman" w:cs="Times New Roman"/>
                <w:sz w:val="27"/>
                <w:szCs w:val="27"/>
                <w:lang w:val="en-US"/>
              </w:rPr>
              <w:t> The</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color w:val="0000FF"/>
                <w:sz w:val="36"/>
                <w:szCs w:val="36"/>
                <w:lang w:val="en-US"/>
              </w:rPr>
              <w:t>inverse</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sz w:val="27"/>
                <w:szCs w:val="27"/>
                <w:lang w:val="en-US"/>
              </w:rPr>
              <w:t>of a function</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sz w:val="27"/>
                <w:szCs w:val="27"/>
                <w:lang w:val="en-US"/>
              </w:rPr>
              <w:t>is the set of ordered pairs obtained by interchanging the first and second elements of each pair in the original function.</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br/>
            </w:r>
            <w:r w:rsidRPr="00191458">
              <w:rPr>
                <w:rFonts w:ascii="Times New Roman" w:eastAsia="Times New Roman" w:hAnsi="Times New Roman" w:cs="Times New Roman"/>
                <w:sz w:val="27"/>
                <w:szCs w:val="27"/>
                <w:lang w:val="en-US"/>
              </w:rPr>
              <w:br/>
              <w:t>       </w:t>
            </w:r>
            <w:r w:rsidRPr="00191458">
              <w:rPr>
                <w:rFonts w:ascii="Times New Roman" w:eastAsia="Times New Roman" w:hAnsi="Times New Roman" w:cs="Times New Roman"/>
                <w:sz w:val="36"/>
                <w:szCs w:val="36"/>
                <w:lang w:val="en-US"/>
              </w:rPr>
              <w:t>Should the inverse of function</w:t>
            </w:r>
            <w:r w:rsidRPr="00191458">
              <w:rPr>
                <w:rFonts w:ascii="Times New Roman" w:eastAsia="Times New Roman" w:hAnsi="Times New Roman" w:cs="Times New Roman"/>
                <w:sz w:val="36"/>
                <w:lang w:val="en-US"/>
              </w:rPr>
              <w:t> </w:t>
            </w:r>
            <w:r w:rsidRPr="00191458">
              <w:rPr>
                <w:rFonts w:ascii="Times New Roman" w:eastAsia="Times New Roman" w:hAnsi="Times New Roman" w:cs="Times New Roman"/>
                <w:i/>
                <w:iCs/>
                <w:sz w:val="36"/>
                <w:szCs w:val="36"/>
                <w:lang w:val="en-US"/>
              </w:rPr>
              <w:t>f</w:t>
            </w:r>
            <w:r w:rsidRPr="00191458">
              <w:rPr>
                <w:rFonts w:ascii="Times New Roman" w:eastAsia="Times New Roman" w:hAnsi="Times New Roman" w:cs="Times New Roman"/>
                <w:i/>
                <w:iCs/>
                <w:sz w:val="36"/>
                <w:lang w:val="en-US"/>
              </w:rPr>
              <w:t> </w:t>
            </w:r>
            <w:r w:rsidRPr="00191458">
              <w:rPr>
                <w:rFonts w:ascii="Times New Roman" w:eastAsia="Times New Roman" w:hAnsi="Times New Roman" w:cs="Times New Roman"/>
                <w:sz w:val="36"/>
                <w:szCs w:val="36"/>
                <w:lang w:val="en-US"/>
              </w:rPr>
              <w:t>(</w:t>
            </w:r>
            <w:r w:rsidRPr="00191458">
              <w:rPr>
                <w:rFonts w:ascii="Times New Roman" w:eastAsia="Times New Roman" w:hAnsi="Times New Roman" w:cs="Times New Roman"/>
                <w:i/>
                <w:iCs/>
                <w:sz w:val="36"/>
                <w:szCs w:val="36"/>
                <w:lang w:val="en-US"/>
              </w:rPr>
              <w:t>x</w:t>
            </w:r>
            <w:r w:rsidRPr="00191458">
              <w:rPr>
                <w:rFonts w:ascii="Times New Roman" w:eastAsia="Times New Roman" w:hAnsi="Times New Roman" w:cs="Times New Roman"/>
                <w:sz w:val="36"/>
                <w:szCs w:val="36"/>
                <w:lang w:val="en-US"/>
              </w:rPr>
              <w:t>) also be a function, this</w:t>
            </w:r>
            <w:r w:rsidRPr="00191458">
              <w:rPr>
                <w:rFonts w:ascii="Times New Roman" w:eastAsia="Times New Roman" w:hAnsi="Times New Roman" w:cs="Times New Roman"/>
                <w:sz w:val="36"/>
                <w:lang w:val="en-US"/>
              </w:rPr>
              <w:t> </w:t>
            </w:r>
            <w:r w:rsidRPr="00191458">
              <w:rPr>
                <w:rFonts w:ascii="Times New Roman" w:eastAsia="Times New Roman" w:hAnsi="Times New Roman" w:cs="Times New Roman"/>
                <w:color w:val="0000FF"/>
                <w:sz w:val="36"/>
                <w:szCs w:val="36"/>
                <w:lang w:val="en-US"/>
              </w:rPr>
              <w:t xml:space="preserve">inverse </w:t>
            </w:r>
            <w:proofErr w:type="spellStart"/>
            <w:r w:rsidRPr="00191458">
              <w:rPr>
                <w:rFonts w:ascii="Times New Roman" w:eastAsia="Times New Roman" w:hAnsi="Times New Roman" w:cs="Times New Roman"/>
                <w:color w:val="0000FF"/>
                <w:sz w:val="36"/>
                <w:szCs w:val="36"/>
                <w:lang w:val="en-US"/>
              </w:rPr>
              <w:t>function</w:t>
            </w:r>
            <w:r w:rsidRPr="00191458">
              <w:rPr>
                <w:rFonts w:ascii="Times New Roman" w:eastAsia="Times New Roman" w:hAnsi="Times New Roman" w:cs="Times New Roman"/>
                <w:sz w:val="36"/>
                <w:szCs w:val="36"/>
                <w:lang w:val="en-US"/>
              </w:rPr>
              <w:t>is</w:t>
            </w:r>
            <w:proofErr w:type="spellEnd"/>
            <w:r w:rsidRPr="00191458">
              <w:rPr>
                <w:rFonts w:ascii="Times New Roman" w:eastAsia="Times New Roman" w:hAnsi="Times New Roman" w:cs="Times New Roman"/>
                <w:sz w:val="36"/>
                <w:szCs w:val="36"/>
                <w:lang w:val="en-US"/>
              </w:rPr>
              <w:t xml:space="preserve"> denoted by</w:t>
            </w:r>
            <w:r w:rsidRPr="00191458">
              <w:rPr>
                <w:rFonts w:ascii="Times New Roman" w:eastAsia="Times New Roman" w:hAnsi="Times New Roman" w:cs="Times New Roman"/>
                <w:sz w:val="36"/>
                <w:lang w:val="en-US"/>
              </w:rPr>
              <w:t> </w:t>
            </w:r>
            <w:r w:rsidRPr="00191458">
              <w:rPr>
                <w:rFonts w:ascii="Times New Roman" w:eastAsia="Times New Roman" w:hAnsi="Times New Roman" w:cs="Times New Roman"/>
                <w:i/>
                <w:iCs/>
                <w:sz w:val="36"/>
                <w:szCs w:val="36"/>
                <w:lang w:val="en-US"/>
              </w:rPr>
              <w:t>f</w:t>
            </w:r>
            <w:r w:rsidRPr="00191458">
              <w:rPr>
                <w:rFonts w:ascii="Times New Roman" w:eastAsia="Times New Roman" w:hAnsi="Times New Roman" w:cs="Times New Roman"/>
                <w:i/>
                <w:iCs/>
                <w:sz w:val="36"/>
                <w:lang w:val="en-US"/>
              </w:rPr>
              <w:t> </w:t>
            </w:r>
            <w:r w:rsidRPr="00191458">
              <w:rPr>
                <w:rFonts w:ascii="Times New Roman" w:eastAsia="Times New Roman" w:hAnsi="Times New Roman" w:cs="Times New Roman"/>
                <w:sz w:val="36"/>
                <w:szCs w:val="36"/>
                <w:vertAlign w:val="superscript"/>
                <w:lang w:val="en-US"/>
              </w:rPr>
              <w:t>-1</w:t>
            </w:r>
            <w:r w:rsidRPr="00191458">
              <w:rPr>
                <w:rFonts w:ascii="Times New Roman" w:eastAsia="Times New Roman" w:hAnsi="Times New Roman" w:cs="Times New Roman"/>
                <w:sz w:val="36"/>
                <w:szCs w:val="36"/>
                <w:lang w:val="en-US"/>
              </w:rPr>
              <w:t>(</w:t>
            </w:r>
            <w:r w:rsidRPr="00191458">
              <w:rPr>
                <w:rFonts w:ascii="Times New Roman" w:eastAsia="Times New Roman" w:hAnsi="Times New Roman" w:cs="Times New Roman"/>
                <w:i/>
                <w:iCs/>
                <w:sz w:val="36"/>
                <w:szCs w:val="36"/>
                <w:lang w:val="en-US"/>
              </w:rPr>
              <w:t>x</w:t>
            </w:r>
            <w:r w:rsidRPr="00191458">
              <w:rPr>
                <w:rFonts w:ascii="Times New Roman" w:eastAsia="Times New Roman" w:hAnsi="Times New Roman" w:cs="Times New Roman"/>
                <w:sz w:val="36"/>
                <w:szCs w:val="36"/>
                <w:lang w:val="en-US"/>
              </w:rPr>
              <w:t>)</w:t>
            </w:r>
            <w:proofErr w:type="gramStart"/>
            <w:r w:rsidRPr="00191458">
              <w:rPr>
                <w:rFonts w:ascii="Times New Roman" w:eastAsia="Times New Roman" w:hAnsi="Times New Roman" w:cs="Times New Roman"/>
                <w:sz w:val="36"/>
                <w:szCs w:val="36"/>
                <w:lang w:val="en-US"/>
              </w:rPr>
              <w:t>.</w:t>
            </w:r>
            <w:proofErr w:type="gramEnd"/>
            <w:r w:rsidRPr="00191458">
              <w:rPr>
                <w:rFonts w:ascii="Times New Roman" w:eastAsia="Times New Roman" w:hAnsi="Times New Roman" w:cs="Times New Roman"/>
                <w:b/>
                <w:bCs/>
                <w:i/>
                <w:iCs/>
                <w:sz w:val="27"/>
                <w:szCs w:val="27"/>
                <w:lang w:val="en-US"/>
              </w:rPr>
              <w:br/>
              <w:t>Note:</w:t>
            </w:r>
            <w:r w:rsidRPr="00191458">
              <w:rPr>
                <w:rFonts w:ascii="Times New Roman" w:eastAsia="Times New Roman" w:hAnsi="Times New Roman" w:cs="Times New Roman"/>
                <w:sz w:val="27"/>
                <w:szCs w:val="27"/>
                <w:lang w:val="en-US"/>
              </w:rPr>
              <w:t>   If the original function is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one-to-one function,</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sz w:val="27"/>
                <w:szCs w:val="27"/>
                <w:lang w:val="en-US"/>
              </w:rPr>
              <w:t>the inverse will be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function</w:t>
            </w:r>
            <w:r w:rsidRPr="00191458">
              <w:rPr>
                <w:rFonts w:ascii="Times New Roman" w:eastAsia="Times New Roman" w:hAnsi="Times New Roman" w:cs="Times New Roman"/>
                <w:sz w:val="27"/>
                <w:szCs w:val="27"/>
                <w:lang w:val="en-US"/>
              </w:rPr>
              <w:t>.</w:t>
            </w:r>
          </w:p>
        </w:tc>
      </w:tr>
    </w:tbl>
    <w:p w:rsidR="00191458" w:rsidRPr="00191458" w:rsidRDefault="00191458" w:rsidP="00191458">
      <w:pPr>
        <w:shd w:val="clear" w:color="auto" w:fill="FFFFE0"/>
        <w:spacing w:after="0" w:line="240" w:lineRule="auto"/>
        <w:jc w:val="center"/>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color w:val="000000"/>
          <w:sz w:val="27"/>
          <w:szCs w:val="27"/>
          <w:lang w:val="en-US"/>
        </w:rPr>
        <w:t>[The notation</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f</w:t>
      </w:r>
      <w:r w:rsidRPr="00191458">
        <w:rPr>
          <w:rFonts w:ascii="Times New Roman" w:eastAsia="Times New Roman" w:hAnsi="Times New Roman" w:cs="Times New Roman"/>
          <w:i/>
          <w:iCs/>
          <w:color w:val="000000"/>
          <w:sz w:val="27"/>
          <w:lang w:val="en-US"/>
        </w:rPr>
        <w:t> </w:t>
      </w:r>
      <w:r w:rsidRPr="00191458">
        <w:rPr>
          <w:rFonts w:ascii="Times New Roman" w:eastAsia="Times New Roman" w:hAnsi="Times New Roman" w:cs="Times New Roman"/>
          <w:color w:val="000000"/>
          <w:sz w:val="27"/>
          <w:szCs w:val="27"/>
          <w:vertAlign w:val="superscript"/>
          <w:lang w:val="en-US"/>
        </w:rPr>
        <w:t>-1</w:t>
      </w:r>
      <w:r w:rsidRPr="00191458">
        <w:rPr>
          <w:rFonts w:ascii="Times New Roman" w:eastAsia="Times New Roman" w:hAnsi="Times New Roman" w:cs="Times New Roman"/>
          <w:color w:val="000000"/>
          <w:sz w:val="27"/>
          <w:szCs w:val="27"/>
          <w:lang w:val="en-US"/>
        </w:rPr>
        <w:t>(</w:t>
      </w:r>
      <w:r w:rsidRPr="00191458">
        <w:rPr>
          <w:rFonts w:ascii="Times New Roman" w:eastAsia="Times New Roman" w:hAnsi="Times New Roman" w:cs="Times New Roman"/>
          <w:i/>
          <w:iCs/>
          <w:color w:val="000000"/>
          <w:sz w:val="27"/>
          <w:szCs w:val="27"/>
          <w:lang w:val="en-US"/>
        </w:rPr>
        <w:t>x</w:t>
      </w:r>
      <w:r w:rsidRPr="00191458">
        <w:rPr>
          <w:rFonts w:ascii="Times New Roman" w:eastAsia="Times New Roman" w:hAnsi="Times New Roman" w:cs="Times New Roman"/>
          <w:color w:val="000000"/>
          <w:sz w:val="27"/>
          <w:szCs w:val="27"/>
          <w:lang w:val="en-US"/>
        </w:rPr>
        <w:t>) refers to "inverse function".  It does not algebraically mean 1/</w:t>
      </w:r>
      <w:r w:rsidRPr="00191458">
        <w:rPr>
          <w:rFonts w:ascii="Times New Roman" w:eastAsia="Times New Roman" w:hAnsi="Times New Roman" w:cs="Times New Roman"/>
          <w:i/>
          <w:iCs/>
          <w:color w:val="000000"/>
          <w:sz w:val="27"/>
          <w:szCs w:val="27"/>
          <w:lang w:val="en-US"/>
        </w:rPr>
        <w:t>f</w:t>
      </w:r>
      <w:r w:rsidRPr="00191458">
        <w:rPr>
          <w:rFonts w:ascii="Times New Roman" w:eastAsia="Times New Roman" w:hAnsi="Times New Roman" w:cs="Times New Roman"/>
          <w:i/>
          <w:iCs/>
          <w:color w:val="000000"/>
          <w:sz w:val="27"/>
          <w:lang w:val="en-US"/>
        </w:rPr>
        <w:t> </w:t>
      </w:r>
      <w:r w:rsidRPr="00191458">
        <w:rPr>
          <w:rFonts w:ascii="Times New Roman" w:eastAsia="Times New Roman" w:hAnsi="Times New Roman" w:cs="Times New Roman"/>
          <w:color w:val="000000"/>
          <w:sz w:val="27"/>
          <w:szCs w:val="27"/>
          <w:lang w:val="en-US"/>
        </w:rPr>
        <w:t>(</w:t>
      </w:r>
      <w:r w:rsidRPr="00191458">
        <w:rPr>
          <w:rFonts w:ascii="Times New Roman" w:eastAsia="Times New Roman" w:hAnsi="Times New Roman" w:cs="Times New Roman"/>
          <w:i/>
          <w:iCs/>
          <w:color w:val="000000"/>
          <w:sz w:val="27"/>
          <w:szCs w:val="27"/>
          <w:lang w:val="en-US"/>
        </w:rPr>
        <w:t>x</w:t>
      </w:r>
      <w:r w:rsidRPr="00191458">
        <w:rPr>
          <w:rFonts w:ascii="Times New Roman" w:eastAsia="Times New Roman" w:hAnsi="Times New Roman" w:cs="Times New Roman"/>
          <w:color w:val="000000"/>
          <w:sz w:val="27"/>
          <w:szCs w:val="27"/>
          <w:lang w:val="en-US"/>
        </w:rPr>
        <w:t>).]</w:t>
      </w:r>
      <w:r w:rsidRPr="00191458">
        <w:rPr>
          <w:rFonts w:ascii="Times New Roman" w:eastAsia="Times New Roman" w:hAnsi="Times New Roman" w:cs="Times New Roman"/>
          <w:color w:val="000000"/>
          <w:sz w:val="27"/>
          <w:szCs w:val="27"/>
          <w:lang w:val="en-US"/>
        </w:rPr>
        <w:br/>
        <w:t> </w:t>
      </w:r>
    </w:p>
    <w:tbl>
      <w:tblPr>
        <w:tblW w:w="11310" w:type="dxa"/>
        <w:jc w:val="center"/>
        <w:tblCellSpacing w:w="15" w:type="dxa"/>
        <w:tblCellMar>
          <w:top w:w="15" w:type="dxa"/>
          <w:left w:w="15" w:type="dxa"/>
          <w:bottom w:w="15" w:type="dxa"/>
          <w:right w:w="15" w:type="dxa"/>
        </w:tblCellMar>
        <w:tblLook w:val="04A0"/>
      </w:tblPr>
      <w:tblGrid>
        <w:gridCol w:w="6816"/>
        <w:gridCol w:w="4494"/>
      </w:tblGrid>
      <w:tr w:rsidR="00191458" w:rsidRPr="00191458" w:rsidTr="00191458">
        <w:trPr>
          <w:tblCellSpacing w:w="15" w:type="dxa"/>
          <w:jc w:val="center"/>
        </w:trPr>
        <w:tc>
          <w:tcPr>
            <w:tcW w:w="6735" w:type="dxa"/>
            <w:vAlign w:val="center"/>
            <w:hideMark/>
          </w:tcPr>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If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color w:val="0000FF"/>
                <w:sz w:val="27"/>
                <w:szCs w:val="27"/>
                <w:lang w:val="en-US"/>
              </w:rPr>
              <w:t>function is composed with its inverse function</w:t>
            </w:r>
            <w:proofErr w:type="gramStart"/>
            <w:r w:rsidRPr="00191458">
              <w:rPr>
                <w:rFonts w:ascii="Times New Roman" w:eastAsia="Times New Roman" w:hAnsi="Times New Roman" w:cs="Times New Roman"/>
                <w:sz w:val="27"/>
                <w:szCs w:val="27"/>
                <w:lang w:val="en-US"/>
              </w:rPr>
              <w:t>,</w:t>
            </w:r>
            <w:proofErr w:type="gramEnd"/>
            <w:r w:rsidRPr="00191458">
              <w:rPr>
                <w:rFonts w:ascii="Times New Roman" w:eastAsia="Times New Roman" w:hAnsi="Times New Roman" w:cs="Times New Roman"/>
                <w:sz w:val="27"/>
                <w:szCs w:val="27"/>
                <w:lang w:val="en-US"/>
              </w:rPr>
              <w:br/>
              <w:t>the result is</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the starting value. </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sz w:val="27"/>
                <w:szCs w:val="27"/>
                <w:lang w:val="en-US"/>
              </w:rPr>
              <w:t>Think of it as the function and the inverse undoing one another when composed.</w:t>
            </w:r>
            <w:r w:rsidRPr="00191458">
              <w:rPr>
                <w:rFonts w:ascii="Times New Roman" w:eastAsia="Times New Roman" w:hAnsi="Times New Roman" w:cs="Times New Roman"/>
                <w:sz w:val="27"/>
                <w:szCs w:val="27"/>
                <w:lang w:val="en-US"/>
              </w:rPr>
              <w:br/>
              <w:t>Consider the simple function</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f</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sz w:val="27"/>
                <w:szCs w:val="27"/>
                <w:lang w:val="en-US"/>
              </w:rPr>
              <w:t>(</w:t>
            </w:r>
            <w:r w:rsidRPr="00191458">
              <w:rPr>
                <w:rFonts w:ascii="Times New Roman" w:eastAsia="Times New Roman" w:hAnsi="Times New Roman" w:cs="Times New Roman"/>
                <w:i/>
                <w:iCs/>
                <w:sz w:val="27"/>
                <w:szCs w:val="27"/>
                <w:lang w:val="en-US"/>
              </w:rPr>
              <w:t>x</w:t>
            </w:r>
            <w:r w:rsidRPr="00191458">
              <w:rPr>
                <w:rFonts w:ascii="Times New Roman" w:eastAsia="Times New Roman" w:hAnsi="Times New Roman" w:cs="Times New Roman"/>
                <w:sz w:val="27"/>
                <w:szCs w:val="27"/>
                <w:lang w:val="en-US"/>
              </w:rPr>
              <w:t>) = {(1,2), (3,4), (5,6)}</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br/>
              <w:t>and its inverse</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i/>
                <w:iCs/>
                <w:sz w:val="27"/>
                <w:szCs w:val="27"/>
                <w:lang w:val="en-US"/>
              </w:rPr>
              <w:t>f</w:t>
            </w:r>
            <w:r w:rsidRPr="00191458">
              <w:rPr>
                <w:rFonts w:ascii="Times New Roman" w:eastAsia="Times New Roman" w:hAnsi="Times New Roman" w:cs="Times New Roman"/>
                <w:sz w:val="27"/>
                <w:vertAlign w:val="superscript"/>
                <w:lang w:val="en-US"/>
              </w:rPr>
              <w:t> </w:t>
            </w:r>
            <w:r w:rsidRPr="00191458">
              <w:rPr>
                <w:rFonts w:ascii="Times New Roman" w:eastAsia="Times New Roman" w:hAnsi="Times New Roman" w:cs="Times New Roman"/>
                <w:sz w:val="27"/>
                <w:szCs w:val="27"/>
                <w:vertAlign w:val="superscript"/>
                <w:lang w:val="en-US"/>
              </w:rPr>
              <w:t>-1</w:t>
            </w:r>
            <w:r w:rsidRPr="00191458">
              <w:rPr>
                <w:rFonts w:ascii="Times New Roman" w:eastAsia="Times New Roman" w:hAnsi="Times New Roman" w:cs="Times New Roman"/>
                <w:sz w:val="27"/>
                <w:szCs w:val="27"/>
                <w:lang w:val="en-US"/>
              </w:rPr>
              <w:t>(</w:t>
            </w:r>
            <w:r w:rsidRPr="00191458">
              <w:rPr>
                <w:rFonts w:ascii="Times New Roman" w:eastAsia="Times New Roman" w:hAnsi="Times New Roman" w:cs="Times New Roman"/>
                <w:i/>
                <w:iCs/>
                <w:sz w:val="27"/>
                <w:szCs w:val="27"/>
                <w:lang w:val="en-US"/>
              </w:rPr>
              <w:t>x</w:t>
            </w:r>
            <w:r w:rsidRPr="00191458">
              <w:rPr>
                <w:rFonts w:ascii="Times New Roman" w:eastAsia="Times New Roman" w:hAnsi="Times New Roman" w:cs="Times New Roman"/>
                <w:sz w:val="27"/>
                <w:szCs w:val="27"/>
                <w:lang w:val="en-US"/>
              </w:rPr>
              <w:t>) = {(2,1), (4,3), (6,5)}</w:t>
            </w:r>
            <w:r w:rsidRPr="00191458">
              <w:rPr>
                <w:rFonts w:ascii="Times New Roman" w:eastAsia="Times New Roman" w:hAnsi="Times New Roman" w:cs="Times New Roman"/>
                <w:sz w:val="27"/>
                <w:szCs w:val="27"/>
                <w:lang w:val="en-US"/>
              </w:rPr>
              <w:br/>
            </w:r>
            <w:r w:rsidRPr="00191458">
              <w:rPr>
                <w:rFonts w:ascii="Times New Roman" w:eastAsia="Times New Roman" w:hAnsi="Times New Roman" w:cs="Times New Roman"/>
                <w:sz w:val="27"/>
                <w:szCs w:val="27"/>
                <w:lang w:val="en-US"/>
              </w:rPr>
              <w:br/>
            </w:r>
            <w:r>
              <w:rPr>
                <w:rFonts w:ascii="Times New Roman" w:eastAsia="Times New Roman" w:hAnsi="Times New Roman" w:cs="Times New Roman"/>
                <w:noProof/>
                <w:sz w:val="27"/>
                <w:szCs w:val="27"/>
                <w:lang w:val="en-US"/>
              </w:rPr>
              <w:drawing>
                <wp:inline distT="0" distB="0" distL="0" distR="0">
                  <wp:extent cx="2790825" cy="276225"/>
                  <wp:effectExtent l="19050" t="0" r="0" b="0"/>
                  <wp:docPr id="3" name="Picture 3" descr="http://www.regentsprep.org/regents/math/algtrig/ATP8/inver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trig/ATP8/invers11.gif"/>
                          <pic:cNvPicPr>
                            <a:picLocks noChangeAspect="1" noChangeArrowheads="1"/>
                          </pic:cNvPicPr>
                        </pic:nvPicPr>
                        <pic:blipFill>
                          <a:blip r:embed="rId6" cstate="print"/>
                          <a:srcRect/>
                          <a:stretch>
                            <a:fillRect/>
                          </a:stretch>
                        </pic:blipFill>
                        <pic:spPr bwMode="auto">
                          <a:xfrm>
                            <a:off x="0" y="0"/>
                            <a:ext cx="2790825" cy="276225"/>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sz w:val="27"/>
                <w:szCs w:val="27"/>
                <w:lang w:val="en-US"/>
              </w:rPr>
              <w:br/>
              <w:t> </w:t>
            </w:r>
          </w:p>
        </w:tc>
        <w:tc>
          <w:tcPr>
            <w:tcW w:w="4425" w:type="dxa"/>
            <w:vAlign w:val="center"/>
            <w:hideMark/>
          </w:tcPr>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sz w:val="27"/>
                <w:szCs w:val="27"/>
                <w:lang w:val="en-US"/>
              </w:rPr>
              <w:t>More specifically:</w:t>
            </w:r>
            <w:r w:rsidRPr="00191458">
              <w:rPr>
                <w:rFonts w:ascii="Times New Roman" w:eastAsia="Times New Roman" w:hAnsi="Times New Roman" w:cs="Times New Roman"/>
                <w:b/>
                <w:bCs/>
                <w:sz w:val="27"/>
                <w:lang w:val="en-US"/>
              </w:rPr>
              <w:t> </w:t>
            </w:r>
            <w:r w:rsidRPr="00191458">
              <w:rPr>
                <w:rFonts w:ascii="Times New Roman" w:eastAsia="Times New Roman" w:hAnsi="Times New Roman" w:cs="Times New Roman"/>
                <w:sz w:val="24"/>
                <w:szCs w:val="24"/>
                <w:lang w:val="en-US"/>
              </w:rPr>
              <w:br/>
              <w:t> </w:t>
            </w:r>
            <w:r>
              <w:rPr>
                <w:rFonts w:ascii="Times New Roman" w:eastAsia="Times New Roman" w:hAnsi="Times New Roman" w:cs="Times New Roman"/>
                <w:noProof/>
                <w:sz w:val="24"/>
                <w:szCs w:val="24"/>
                <w:lang w:val="en-US"/>
              </w:rPr>
              <w:drawing>
                <wp:inline distT="0" distB="0" distL="0" distR="0">
                  <wp:extent cx="2238375" cy="647700"/>
                  <wp:effectExtent l="19050" t="0" r="9525" b="0"/>
                  <wp:docPr id="4" name="Picture 4" descr="http://www.regentsprep.org/regents/math/algtrig/ATP8/inver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algtrig/ATP8/invers26.gif"/>
                          <pic:cNvPicPr>
                            <a:picLocks noChangeAspect="1" noChangeArrowheads="1"/>
                          </pic:cNvPicPr>
                        </pic:nvPicPr>
                        <pic:blipFill>
                          <a:blip r:embed="rId7" cstate="print"/>
                          <a:srcRect/>
                          <a:stretch>
                            <a:fillRect/>
                          </a:stretch>
                        </pic:blipFill>
                        <pic:spPr bwMode="auto">
                          <a:xfrm>
                            <a:off x="0" y="0"/>
                            <a:ext cx="2238375" cy="647700"/>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sz w:val="24"/>
                <w:szCs w:val="24"/>
                <w:lang w:val="en-US"/>
              </w:rPr>
              <w:br/>
              <w:t>The answer is the starting value of 2.</w:t>
            </w:r>
          </w:p>
        </w:tc>
      </w:tr>
    </w:tbl>
    <w:p w:rsidR="00191458" w:rsidRPr="00191458" w:rsidRDefault="00191458" w:rsidP="00191458">
      <w:pPr>
        <w:shd w:val="clear" w:color="auto" w:fill="FFFFE0"/>
        <w:spacing w:after="0" w:line="240" w:lineRule="auto"/>
        <w:jc w:val="center"/>
        <w:rPr>
          <w:rFonts w:ascii="Times New Roman" w:eastAsia="Times New Roman" w:hAnsi="Times New Roman" w:cs="Times New Roman"/>
          <w:vanish/>
          <w:color w:val="000000"/>
          <w:sz w:val="27"/>
          <w:szCs w:val="27"/>
          <w:lang w:val="en-US"/>
        </w:rPr>
      </w:pPr>
    </w:p>
    <w:tbl>
      <w:tblPr>
        <w:tblW w:w="5000" w:type="pct"/>
        <w:jc w:val="center"/>
        <w:tblCellMar>
          <w:left w:w="0" w:type="dxa"/>
          <w:right w:w="0" w:type="dxa"/>
        </w:tblCellMar>
        <w:tblLook w:val="04A0"/>
      </w:tblPr>
      <w:tblGrid>
        <w:gridCol w:w="6833"/>
        <w:gridCol w:w="2527"/>
      </w:tblGrid>
      <w:tr w:rsidR="00191458" w:rsidRPr="00191458" w:rsidTr="00191458">
        <w:trPr>
          <w:jc w:val="center"/>
        </w:trPr>
        <w:tc>
          <w:tcPr>
            <w:tcW w:w="3650" w:type="pct"/>
            <w:tcBorders>
              <w:top w:val="nil"/>
              <w:left w:val="nil"/>
              <w:bottom w:val="nil"/>
              <w:right w:val="nil"/>
            </w:tcBorders>
            <w:vAlign w:val="bottom"/>
            <w:hideMark/>
          </w:tcPr>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i/>
                <w:iCs/>
                <w:sz w:val="36"/>
                <w:szCs w:val="36"/>
                <w:lang w:val="en-US"/>
              </w:rPr>
              <w:lastRenderedPageBreak/>
              <w:t>"So, how do we find inverses?"</w:t>
            </w:r>
          </w:p>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sz w:val="36"/>
                <w:szCs w:val="36"/>
                <w:lang w:val="en-US"/>
              </w:rPr>
              <w:t>Consider the following three solution methods:</w:t>
            </w:r>
            <w:r w:rsidRPr="00191458">
              <w:rPr>
                <w:rFonts w:ascii="Times New Roman" w:eastAsia="Times New Roman" w:hAnsi="Times New Roman" w:cs="Times New Roman"/>
                <w:b/>
                <w:bCs/>
                <w:i/>
                <w:iCs/>
                <w:sz w:val="36"/>
                <w:szCs w:val="36"/>
                <w:lang w:val="en-US"/>
              </w:rPr>
              <w:br/>
              <w:t> </w:t>
            </w:r>
          </w:p>
        </w:tc>
        <w:tc>
          <w:tcPr>
            <w:tcW w:w="1350" w:type="pct"/>
            <w:tcBorders>
              <w:top w:val="nil"/>
              <w:left w:val="nil"/>
              <w:bottom w:val="nil"/>
              <w:right w:val="nil"/>
            </w:tcBorders>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1143000" cy="1400175"/>
                  <wp:effectExtent l="19050" t="0" r="0" b="0"/>
                  <wp:docPr id="5" name="Picture 5" descr="http://www.regentsprep.org/regents/math/algtrig/ATP8/tig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algtrig/ATP8/tigera.gif"/>
                          <pic:cNvPicPr>
                            <a:picLocks noChangeAspect="1" noChangeArrowheads="1"/>
                          </pic:cNvPicPr>
                        </pic:nvPicPr>
                        <pic:blipFill>
                          <a:blip r:embed="rId8" cstate="print"/>
                          <a:srcRect/>
                          <a:stretch>
                            <a:fillRect/>
                          </a:stretch>
                        </pic:blipFill>
                        <pic:spPr bwMode="auto">
                          <a:xfrm>
                            <a:off x="0" y="0"/>
                            <a:ext cx="1143000" cy="1400175"/>
                          </a:xfrm>
                          <a:prstGeom prst="rect">
                            <a:avLst/>
                          </a:prstGeom>
                          <a:noFill/>
                          <a:ln w="9525">
                            <a:noFill/>
                            <a:miter lim="800000"/>
                            <a:headEnd/>
                            <a:tailEnd/>
                          </a:ln>
                        </pic:spPr>
                      </pic:pic>
                    </a:graphicData>
                  </a:graphic>
                </wp:inline>
              </w:drawing>
            </w:r>
          </w:p>
        </w:tc>
      </w:tr>
    </w:tbl>
    <w:p w:rsidR="00191458" w:rsidRP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b/>
          <w:bCs/>
          <w:color w:val="000000"/>
          <w:sz w:val="36"/>
          <w:szCs w:val="36"/>
          <w:shd w:val="clear" w:color="auto" w:fill="FFFF00"/>
          <w:lang w:val="en-US"/>
        </w:rPr>
        <w:t>Swap ordered pairs:</w:t>
      </w:r>
      <w:r w:rsidRPr="00191458">
        <w:rPr>
          <w:rFonts w:ascii="Times New Roman" w:eastAsia="Times New Roman" w:hAnsi="Times New Roman" w:cs="Times New Roman"/>
          <w:b/>
          <w:bCs/>
          <w:color w:val="000000"/>
          <w:sz w:val="36"/>
          <w:szCs w:val="36"/>
          <w:lang w:val="en-US"/>
        </w:rPr>
        <w:t> </w:t>
      </w:r>
      <w:r w:rsidRPr="00191458">
        <w:rPr>
          <w:rFonts w:ascii="Times New Roman" w:eastAsia="Times New Roman" w:hAnsi="Times New Roman" w:cs="Times New Roman"/>
          <w:b/>
          <w:bCs/>
          <w:color w:val="000000"/>
          <w:sz w:val="36"/>
          <w:lang w:val="en-US"/>
        </w:rPr>
        <w:t> </w:t>
      </w:r>
      <w:r w:rsidRPr="00191458">
        <w:rPr>
          <w:rFonts w:ascii="Times New Roman" w:eastAsia="Times New Roman" w:hAnsi="Times New Roman" w:cs="Times New Roman"/>
          <w:color w:val="000000"/>
          <w:sz w:val="27"/>
          <w:szCs w:val="27"/>
          <w:lang w:val="en-US"/>
        </w:rPr>
        <w:t>If your function is defined as a list of ordered pairs, simply swap the</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x</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lang w:val="en-US"/>
        </w:rPr>
        <w:t>and</w:t>
      </w:r>
      <w:r w:rsidRPr="00191458">
        <w:rPr>
          <w:rFonts w:ascii="Times New Roman" w:eastAsia="Times New Roman" w:hAnsi="Times New Roman" w:cs="Times New Roman"/>
          <w:color w:val="000000"/>
          <w:sz w:val="27"/>
          <w:lang w:val="en-US"/>
        </w:rPr>
        <w:t> </w:t>
      </w:r>
      <w:proofErr w:type="spellStart"/>
      <w:r w:rsidRPr="00191458">
        <w:rPr>
          <w:rFonts w:ascii="Times New Roman" w:eastAsia="Times New Roman" w:hAnsi="Times New Roman" w:cs="Times New Roman"/>
          <w:i/>
          <w:iCs/>
          <w:color w:val="000000"/>
          <w:sz w:val="27"/>
          <w:szCs w:val="27"/>
          <w:lang w:val="en-US"/>
        </w:rPr>
        <w:t>y</w:t>
      </w:r>
      <w:r w:rsidRPr="00191458">
        <w:rPr>
          <w:rFonts w:ascii="Times New Roman" w:eastAsia="Times New Roman" w:hAnsi="Times New Roman" w:cs="Times New Roman"/>
          <w:color w:val="000000"/>
          <w:sz w:val="27"/>
          <w:szCs w:val="27"/>
          <w:lang w:val="en-US"/>
        </w:rPr>
        <w:t>values</w:t>
      </w:r>
      <w:proofErr w:type="spellEnd"/>
      <w:r w:rsidRPr="00191458">
        <w:rPr>
          <w:rFonts w:ascii="Times New Roman" w:eastAsia="Times New Roman" w:hAnsi="Times New Roman" w:cs="Times New Roman"/>
          <w:color w:val="000000"/>
          <w:sz w:val="27"/>
          <w:szCs w:val="27"/>
          <w:lang w:val="en-US"/>
        </w:rPr>
        <w:t>.  Remember, the inverse relation will be a</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lang w:val="en-US"/>
        </w:rPr>
        <w:t>function</w:t>
      </w:r>
      <w:r w:rsidRPr="00191458">
        <w:rPr>
          <w:rFonts w:ascii="Times New Roman" w:eastAsia="Times New Roman" w:hAnsi="Times New Roman" w:cs="Times New Roman"/>
          <w:i/>
          <w:iCs/>
          <w:color w:val="000000"/>
          <w:sz w:val="27"/>
          <w:lang w:val="en-US"/>
        </w:rPr>
        <w:t> </w:t>
      </w:r>
      <w:r w:rsidRPr="00191458">
        <w:rPr>
          <w:rFonts w:ascii="Times New Roman" w:eastAsia="Times New Roman" w:hAnsi="Times New Roman" w:cs="Times New Roman"/>
          <w:color w:val="000000"/>
          <w:sz w:val="27"/>
          <w:szCs w:val="27"/>
          <w:lang w:val="en-US"/>
        </w:rPr>
        <w:t>only if the original function is one-to-one.</w:t>
      </w:r>
    </w:p>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color w:val="000000"/>
          <w:sz w:val="36"/>
          <w:szCs w:val="36"/>
          <w:shd w:val="clear" w:color="auto" w:fill="FFFFE0"/>
          <w:lang w:val="en-US"/>
        </w:rPr>
        <w:t>Examples:</w:t>
      </w:r>
    </w:p>
    <w:tbl>
      <w:tblPr>
        <w:tblW w:w="5000" w:type="pct"/>
        <w:shd w:val="clear" w:color="auto" w:fill="FFFFE0"/>
        <w:tblCellMar>
          <w:left w:w="0" w:type="dxa"/>
          <w:right w:w="0" w:type="dxa"/>
        </w:tblCellMar>
        <w:tblLook w:val="04A0"/>
      </w:tblPr>
      <w:tblGrid>
        <w:gridCol w:w="374"/>
        <w:gridCol w:w="8986"/>
      </w:tblGrid>
      <w:tr w:rsidR="00191458" w:rsidRPr="00191458" w:rsidTr="00191458">
        <w:trPr>
          <w:trHeight w:val="1665"/>
        </w:trPr>
        <w:tc>
          <w:tcPr>
            <w:tcW w:w="200" w:type="pct"/>
            <w:tcBorders>
              <w:top w:val="nil"/>
              <w:left w:val="nil"/>
              <w:bottom w:val="nil"/>
              <w:right w:val="nil"/>
            </w:tcBorders>
            <w:shd w:val="clear" w:color="auto" w:fill="CCFFCC"/>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sz w:val="36"/>
                <w:szCs w:val="36"/>
                <w:lang w:val="en-US"/>
              </w:rPr>
              <w:t>a.</w:t>
            </w:r>
          </w:p>
        </w:tc>
        <w:tc>
          <w:tcPr>
            <w:tcW w:w="4800" w:type="pct"/>
            <w:tcBorders>
              <w:top w:val="nil"/>
              <w:left w:val="nil"/>
              <w:bottom w:val="nil"/>
              <w:right w:val="nil"/>
            </w:tcBorders>
            <w:shd w:val="clear" w:color="auto" w:fill="CCFFCC"/>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Given function</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f</w:t>
            </w:r>
            <w:r w:rsidRPr="00191458">
              <w:rPr>
                <w:rFonts w:ascii="Times New Roman" w:eastAsia="Times New Roman" w:hAnsi="Times New Roman" w:cs="Times New Roman"/>
                <w:sz w:val="27"/>
                <w:szCs w:val="27"/>
                <w:lang w:val="en-US"/>
              </w:rPr>
              <w:t>, find the inverse relation.  Is the inverse relation also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function</w:t>
            </w:r>
            <w:r w:rsidRPr="00191458">
              <w:rPr>
                <w:rFonts w:ascii="Times New Roman" w:eastAsia="Times New Roman" w:hAnsi="Times New Roman" w:cs="Times New Roman"/>
                <w:sz w:val="27"/>
                <w:szCs w:val="27"/>
                <w:lang w:val="en-US"/>
              </w:rPr>
              <w:t>?</w:t>
            </w:r>
            <w:r w:rsidRPr="00191458">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rPr>
              <w:drawing>
                <wp:inline distT="0" distB="0" distL="0" distR="0">
                  <wp:extent cx="2447925" cy="228600"/>
                  <wp:effectExtent l="19050" t="0" r="9525" b="0"/>
                  <wp:docPr id="6" name="Picture 6" descr="http://www.regentsprep.org/regents/math/algtrig/ATP8/inv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algtrig/ATP8/invers2.gif"/>
                          <pic:cNvPicPr>
                            <a:picLocks noChangeAspect="1" noChangeArrowheads="1"/>
                          </pic:cNvPicPr>
                        </pic:nvPicPr>
                        <pic:blipFill>
                          <a:blip r:embed="rId9" cstate="print"/>
                          <a:srcRect/>
                          <a:stretch>
                            <a:fillRect/>
                          </a:stretch>
                        </pic:blipFill>
                        <pic:spPr bwMode="auto">
                          <a:xfrm>
                            <a:off x="0" y="0"/>
                            <a:ext cx="2447925" cy="228600"/>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sz w:val="24"/>
                <w:szCs w:val="24"/>
                <w:lang w:val="en-US"/>
              </w:rPr>
              <w:br/>
            </w:r>
            <w:r w:rsidRPr="00191458">
              <w:rPr>
                <w:rFonts w:ascii="Times New Roman" w:eastAsia="Times New Roman" w:hAnsi="Times New Roman" w:cs="Times New Roman"/>
                <w:b/>
                <w:bCs/>
                <w:color w:val="FF0000"/>
                <w:sz w:val="27"/>
                <w:szCs w:val="27"/>
                <w:lang w:val="en-US"/>
              </w:rPr>
              <w:t>Answer:</w:t>
            </w:r>
            <w:r w:rsidRPr="00191458">
              <w:rPr>
                <w:rFonts w:ascii="Times New Roman" w:eastAsia="Times New Roman" w:hAnsi="Times New Roman" w:cs="Times New Roman"/>
                <w:b/>
                <w:bCs/>
                <w:color w:val="FF0000"/>
                <w:sz w:val="27"/>
                <w:lang w:val="en-US"/>
              </w:rPr>
              <w:t> </w:t>
            </w:r>
            <w:r w:rsidRPr="00191458">
              <w:rPr>
                <w:rFonts w:ascii="Times New Roman" w:eastAsia="Times New Roman" w:hAnsi="Times New Roman" w:cs="Times New Roman"/>
                <w:b/>
                <w:bCs/>
                <w:color w:val="FF0000"/>
                <w:sz w:val="27"/>
                <w:szCs w:val="27"/>
                <w:lang w:val="en-US"/>
              </w:rPr>
              <w:br/>
            </w:r>
            <w:r w:rsidRPr="00191458">
              <w:rPr>
                <w:rFonts w:ascii="Times New Roman" w:eastAsia="Times New Roman" w:hAnsi="Times New Roman" w:cs="Times New Roman"/>
                <w:sz w:val="24"/>
                <w:szCs w:val="24"/>
                <w:lang w:val="en-US"/>
              </w:rPr>
              <w:t>Function </w:t>
            </w:r>
            <w:r w:rsidRPr="00191458">
              <w:rPr>
                <w:rFonts w:ascii="Times New Roman" w:eastAsia="Times New Roman" w:hAnsi="Times New Roman" w:cs="Times New Roman"/>
                <w:i/>
                <w:iCs/>
                <w:sz w:val="24"/>
                <w:szCs w:val="24"/>
                <w:lang w:val="en-US"/>
              </w:rPr>
              <w:t>f</w:t>
            </w:r>
            <w:proofErr w:type="gramStart"/>
            <w:r w:rsidRPr="00191458">
              <w:rPr>
                <w:rFonts w:ascii="Times New Roman" w:eastAsia="Times New Roman" w:hAnsi="Times New Roman" w:cs="Times New Roman"/>
                <w:i/>
                <w:iCs/>
                <w:sz w:val="24"/>
                <w:szCs w:val="24"/>
                <w:lang w:val="en-US"/>
              </w:rPr>
              <w:t>  </w:t>
            </w:r>
            <w:r w:rsidRPr="00191458">
              <w:rPr>
                <w:rFonts w:ascii="Times New Roman" w:eastAsia="Times New Roman" w:hAnsi="Times New Roman" w:cs="Times New Roman"/>
                <w:sz w:val="24"/>
                <w:szCs w:val="24"/>
                <w:lang w:val="en-US"/>
              </w:rPr>
              <w:t>is</w:t>
            </w:r>
            <w:proofErr w:type="gramEnd"/>
            <w:r w:rsidRPr="00191458">
              <w:rPr>
                <w:rFonts w:ascii="Times New Roman" w:eastAsia="Times New Roman" w:hAnsi="Times New Roman" w:cs="Times New Roman"/>
                <w:sz w:val="24"/>
                <w:szCs w:val="24"/>
                <w:lang w:val="en-US"/>
              </w:rPr>
              <w:t xml:space="preserve"> a one-to-one function since the </w:t>
            </w:r>
            <w:r w:rsidRPr="00191458">
              <w:rPr>
                <w:rFonts w:ascii="Times New Roman" w:eastAsia="Times New Roman" w:hAnsi="Times New Roman" w:cs="Times New Roman"/>
                <w:i/>
                <w:iCs/>
                <w:sz w:val="24"/>
                <w:szCs w:val="24"/>
                <w:lang w:val="en-US"/>
              </w:rPr>
              <w:t>x</w:t>
            </w:r>
            <w:r w:rsidRPr="00191458">
              <w:rPr>
                <w:rFonts w:ascii="Times New Roman" w:eastAsia="Times New Roman" w:hAnsi="Times New Roman" w:cs="Times New Roman"/>
                <w:sz w:val="24"/>
                <w:szCs w:val="24"/>
                <w:lang w:val="en-US"/>
              </w:rPr>
              <w:t> and </w:t>
            </w:r>
            <w:r w:rsidRPr="00191458">
              <w:rPr>
                <w:rFonts w:ascii="Times New Roman" w:eastAsia="Times New Roman" w:hAnsi="Times New Roman" w:cs="Times New Roman"/>
                <w:i/>
                <w:iCs/>
                <w:sz w:val="24"/>
                <w:szCs w:val="24"/>
                <w:lang w:val="en-US"/>
              </w:rPr>
              <w:t>y</w:t>
            </w:r>
            <w:r w:rsidRPr="00191458">
              <w:rPr>
                <w:rFonts w:ascii="Times New Roman" w:eastAsia="Times New Roman" w:hAnsi="Times New Roman" w:cs="Times New Roman"/>
                <w:sz w:val="24"/>
                <w:szCs w:val="24"/>
                <w:lang w:val="en-US"/>
              </w:rPr>
              <w:t> values are used only once.  Since function </w:t>
            </w:r>
            <w:r w:rsidRPr="00191458">
              <w:rPr>
                <w:rFonts w:ascii="Times New Roman" w:eastAsia="Times New Roman" w:hAnsi="Times New Roman" w:cs="Times New Roman"/>
                <w:i/>
                <w:iCs/>
                <w:sz w:val="24"/>
                <w:szCs w:val="24"/>
                <w:lang w:val="en-US"/>
              </w:rPr>
              <w:t>f</w:t>
            </w:r>
            <w:proofErr w:type="gramStart"/>
            <w:r w:rsidRPr="00191458">
              <w:rPr>
                <w:rFonts w:ascii="Times New Roman" w:eastAsia="Times New Roman" w:hAnsi="Times New Roman" w:cs="Times New Roman"/>
                <w:i/>
                <w:iCs/>
                <w:sz w:val="24"/>
                <w:szCs w:val="24"/>
                <w:lang w:val="en-US"/>
              </w:rPr>
              <w:t>  </w:t>
            </w:r>
            <w:r w:rsidRPr="00191458">
              <w:rPr>
                <w:rFonts w:ascii="Times New Roman" w:eastAsia="Times New Roman" w:hAnsi="Times New Roman" w:cs="Times New Roman"/>
                <w:sz w:val="24"/>
                <w:szCs w:val="24"/>
                <w:lang w:val="en-US"/>
              </w:rPr>
              <w:t>is</w:t>
            </w:r>
            <w:proofErr w:type="gramEnd"/>
            <w:r w:rsidRPr="00191458">
              <w:rPr>
                <w:rFonts w:ascii="Times New Roman" w:eastAsia="Times New Roman" w:hAnsi="Times New Roman" w:cs="Times New Roman"/>
                <w:sz w:val="24"/>
                <w:szCs w:val="24"/>
                <w:lang w:val="en-US"/>
              </w:rPr>
              <w:t xml:space="preserve"> a one-to-one function, the inverse relation is also a function.</w:t>
            </w:r>
            <w:r w:rsidRPr="00191458">
              <w:rPr>
                <w:rFonts w:ascii="Times New Roman" w:eastAsia="Times New Roman" w:hAnsi="Times New Roman" w:cs="Times New Roman"/>
                <w:sz w:val="24"/>
                <w:szCs w:val="24"/>
                <w:lang w:val="en-US"/>
              </w:rPr>
              <w:br/>
              <w:t>Therefore, the inverse function is:</w:t>
            </w:r>
            <w:r w:rsidRPr="00191458">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rPr>
              <w:drawing>
                <wp:inline distT="0" distB="0" distL="0" distR="0">
                  <wp:extent cx="2562225" cy="266700"/>
                  <wp:effectExtent l="19050" t="0" r="9525" b="0"/>
                  <wp:docPr id="7" name="Picture 7" descr="http://www.regentsprep.org/regents/math/algtrig/ATP8/inver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algtrig/ATP8/invers3.gif"/>
                          <pic:cNvPicPr>
                            <a:picLocks noChangeAspect="1" noChangeArrowheads="1"/>
                          </pic:cNvPicPr>
                        </pic:nvPicPr>
                        <pic:blipFill>
                          <a:blip r:embed="rId10" cstate="print"/>
                          <a:srcRect/>
                          <a:stretch>
                            <a:fillRect/>
                          </a:stretch>
                        </pic:blipFill>
                        <pic:spPr bwMode="auto">
                          <a:xfrm>
                            <a:off x="0" y="0"/>
                            <a:ext cx="2562225" cy="266700"/>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sz w:val="24"/>
                <w:szCs w:val="24"/>
                <w:lang w:val="en-US"/>
              </w:rPr>
              <w:br/>
              <w:t> </w:t>
            </w:r>
          </w:p>
        </w:tc>
      </w:tr>
      <w:tr w:rsidR="00191458" w:rsidRPr="00191458" w:rsidTr="00191458">
        <w:trPr>
          <w:trHeight w:val="2040"/>
        </w:trPr>
        <w:tc>
          <w:tcPr>
            <w:tcW w:w="200" w:type="pct"/>
            <w:tcBorders>
              <w:top w:val="nil"/>
              <w:left w:val="nil"/>
              <w:bottom w:val="nil"/>
              <w:right w:val="nil"/>
            </w:tcBorders>
            <w:shd w:val="clear" w:color="auto" w:fill="FFCCFF"/>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sz w:val="36"/>
                <w:szCs w:val="36"/>
                <w:lang w:val="en-US"/>
              </w:rPr>
              <w:t>b.</w:t>
            </w:r>
          </w:p>
        </w:tc>
        <w:tc>
          <w:tcPr>
            <w:tcW w:w="4800" w:type="pct"/>
            <w:tcBorders>
              <w:top w:val="nil"/>
              <w:left w:val="nil"/>
              <w:bottom w:val="nil"/>
              <w:right w:val="nil"/>
            </w:tcBorders>
            <w:shd w:val="clear" w:color="auto" w:fill="FFCCFF"/>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Determine the inverse of this function.  Is the inverse also a</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function</w:t>
            </w:r>
            <w:r w:rsidRPr="00191458">
              <w:rPr>
                <w:rFonts w:ascii="Times New Roman" w:eastAsia="Times New Roman" w:hAnsi="Times New Roman" w:cs="Times New Roman"/>
                <w:sz w:val="27"/>
                <w:szCs w:val="27"/>
                <w:lang w:val="en-US"/>
              </w:rPr>
              <w:t>?</w:t>
            </w:r>
          </w:p>
          <w:tbl>
            <w:tblPr>
              <w:tblW w:w="37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741"/>
              <w:gridCol w:w="740"/>
              <w:gridCol w:w="740"/>
              <w:gridCol w:w="740"/>
              <w:gridCol w:w="740"/>
              <w:gridCol w:w="740"/>
              <w:gridCol w:w="740"/>
              <w:gridCol w:w="807"/>
              <w:gridCol w:w="740"/>
            </w:tblGrid>
            <w:tr w:rsidR="00191458" w:rsidRPr="00191458">
              <w:trPr>
                <w:trHeight w:val="300"/>
              </w:trPr>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i/>
                      <w:iCs/>
                      <w:sz w:val="27"/>
                      <w:szCs w:val="27"/>
                      <w:lang w:val="en-US"/>
                    </w:rPr>
                    <w:t>x</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3</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4</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-3</w:t>
                  </w:r>
                </w:p>
              </w:tc>
            </w:tr>
            <w:tr w:rsidR="00191458" w:rsidRPr="00191458">
              <w:trPr>
                <w:trHeight w:val="270"/>
              </w:trPr>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i/>
                      <w:iCs/>
                      <w:sz w:val="27"/>
                      <w:szCs w:val="27"/>
                      <w:lang w:val="en-US"/>
                    </w:rPr>
                    <w:t>f</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sz w:val="27"/>
                      <w:szCs w:val="27"/>
                      <w:lang w:val="en-US"/>
                    </w:rPr>
                    <w:t>(</w:t>
                  </w:r>
                  <w:r w:rsidRPr="00191458">
                    <w:rPr>
                      <w:rFonts w:ascii="Times New Roman" w:eastAsia="Times New Roman" w:hAnsi="Times New Roman" w:cs="Times New Roman"/>
                      <w:i/>
                      <w:iCs/>
                      <w:sz w:val="27"/>
                      <w:szCs w:val="27"/>
                      <w:lang w:val="en-US"/>
                    </w:rPr>
                    <w:t>x</w:t>
                  </w:r>
                  <w:r w:rsidRPr="00191458">
                    <w:rPr>
                      <w:rFonts w:ascii="Times New Roman" w:eastAsia="Times New Roman" w:hAnsi="Times New Roman" w:cs="Times New Roman"/>
                      <w:sz w:val="27"/>
                      <w:szCs w:val="27"/>
                      <w:lang w:val="en-US"/>
                    </w:rPr>
                    <w:t>)</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2</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0</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3</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1</w:t>
                  </w:r>
                </w:p>
              </w:tc>
              <w:tc>
                <w:tcPr>
                  <w:tcW w:w="55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-2</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5</w:t>
                  </w:r>
                </w:p>
              </w:tc>
              <w:tc>
                <w:tcPr>
                  <w:tcW w:w="600" w:type="pct"/>
                  <w:tcBorders>
                    <w:top w:val="outset" w:sz="6" w:space="0" w:color="111111"/>
                    <w:left w:val="outset" w:sz="6" w:space="0" w:color="111111"/>
                    <w:bottom w:val="outset" w:sz="6" w:space="0" w:color="111111"/>
                    <w:right w:val="outset" w:sz="6" w:space="0" w:color="111111"/>
                  </w:tcBorders>
                  <w:vAlign w:val="center"/>
                  <w:hideMark/>
                </w:tcPr>
                <w:p w:rsidR="00191458" w:rsidRPr="00191458" w:rsidRDefault="00191458" w:rsidP="00191458">
                  <w:pPr>
                    <w:spacing w:after="0" w:line="240" w:lineRule="auto"/>
                    <w:jc w:val="center"/>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1</w:t>
                  </w:r>
                </w:p>
              </w:tc>
            </w:tr>
          </w:tbl>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br/>
            </w:r>
            <w:r w:rsidRPr="00191458">
              <w:rPr>
                <w:rFonts w:ascii="Times New Roman" w:eastAsia="Times New Roman" w:hAnsi="Times New Roman" w:cs="Times New Roman"/>
                <w:b/>
                <w:bCs/>
                <w:color w:val="FF0000"/>
                <w:sz w:val="27"/>
                <w:szCs w:val="27"/>
                <w:lang w:val="en-US"/>
              </w:rPr>
              <w:t>Answer:</w:t>
            </w:r>
            <w:r w:rsidRPr="00191458">
              <w:rPr>
                <w:rFonts w:ascii="Times New Roman" w:eastAsia="Times New Roman" w:hAnsi="Times New Roman" w:cs="Times New Roman"/>
                <w:sz w:val="24"/>
                <w:szCs w:val="24"/>
                <w:lang w:val="en-US"/>
              </w:rPr>
              <w:t>  Swap the </w:t>
            </w:r>
            <w:r w:rsidRPr="00191458">
              <w:rPr>
                <w:rFonts w:ascii="Times New Roman" w:eastAsia="Times New Roman" w:hAnsi="Times New Roman" w:cs="Times New Roman"/>
                <w:i/>
                <w:iCs/>
                <w:sz w:val="24"/>
                <w:szCs w:val="24"/>
                <w:lang w:val="en-US"/>
              </w:rPr>
              <w:t>x</w:t>
            </w:r>
            <w:r w:rsidRPr="00191458">
              <w:rPr>
                <w:rFonts w:ascii="Times New Roman" w:eastAsia="Times New Roman" w:hAnsi="Times New Roman" w:cs="Times New Roman"/>
                <w:sz w:val="24"/>
                <w:szCs w:val="24"/>
                <w:lang w:val="en-US"/>
              </w:rPr>
              <w:t> and </w:t>
            </w:r>
            <w:r w:rsidRPr="00191458">
              <w:rPr>
                <w:rFonts w:ascii="Times New Roman" w:eastAsia="Times New Roman" w:hAnsi="Times New Roman" w:cs="Times New Roman"/>
                <w:i/>
                <w:iCs/>
                <w:sz w:val="24"/>
                <w:szCs w:val="24"/>
                <w:lang w:val="en-US"/>
              </w:rPr>
              <w:t>y </w:t>
            </w:r>
            <w:r w:rsidRPr="00191458">
              <w:rPr>
                <w:rFonts w:ascii="Times New Roman" w:eastAsia="Times New Roman" w:hAnsi="Times New Roman" w:cs="Times New Roman"/>
                <w:sz w:val="24"/>
                <w:szCs w:val="24"/>
                <w:lang w:val="en-US"/>
              </w:rPr>
              <w:t>variables to create the inverse relation.  The inverse relation will be the set of ordered pairs:</w:t>
            </w:r>
            <w:r w:rsidRPr="00191458">
              <w:rPr>
                <w:rFonts w:ascii="Times New Roman" w:eastAsia="Times New Roman" w:hAnsi="Times New Roman" w:cs="Times New Roman"/>
                <w:sz w:val="24"/>
                <w:szCs w:val="24"/>
                <w:lang w:val="en-US"/>
              </w:rPr>
              <w:br/>
              <w:t>{(2,1), (0,-2), (3,-1), (-1,0), </w:t>
            </w:r>
            <w:r w:rsidRPr="00191458">
              <w:rPr>
                <w:rFonts w:ascii="Times New Roman" w:eastAsia="Times New Roman" w:hAnsi="Times New Roman" w:cs="Times New Roman"/>
                <w:b/>
                <w:bCs/>
                <w:sz w:val="24"/>
                <w:szCs w:val="24"/>
                <w:lang w:val="en-US"/>
              </w:rPr>
              <w:t>(1,2)</w:t>
            </w:r>
            <w:r w:rsidRPr="00191458">
              <w:rPr>
                <w:rFonts w:ascii="Times New Roman" w:eastAsia="Times New Roman" w:hAnsi="Times New Roman" w:cs="Times New Roman"/>
                <w:sz w:val="24"/>
                <w:szCs w:val="24"/>
                <w:lang w:val="en-US"/>
              </w:rPr>
              <w:t>, (-2,3), (5,4),</w:t>
            </w:r>
            <w:r w:rsidRPr="00191458">
              <w:rPr>
                <w:rFonts w:ascii="Times New Roman" w:eastAsia="Times New Roman" w:hAnsi="Times New Roman" w:cs="Times New Roman"/>
                <w:b/>
                <w:bCs/>
                <w:sz w:val="24"/>
                <w:szCs w:val="24"/>
                <w:lang w:val="en-US"/>
              </w:rPr>
              <w:t>(1,-3)</w:t>
            </w:r>
            <w:r w:rsidRPr="00191458">
              <w:rPr>
                <w:rFonts w:ascii="Times New Roman" w:eastAsia="Times New Roman" w:hAnsi="Times New Roman" w:cs="Times New Roman"/>
                <w:sz w:val="24"/>
                <w:szCs w:val="24"/>
                <w:lang w:val="en-US"/>
              </w:rPr>
              <w:t>} </w:t>
            </w:r>
            <w:r w:rsidRPr="00191458">
              <w:rPr>
                <w:rFonts w:ascii="Times New Roman" w:eastAsia="Times New Roman" w:hAnsi="Times New Roman" w:cs="Times New Roman"/>
                <w:sz w:val="24"/>
                <w:szCs w:val="24"/>
                <w:lang w:val="en-US"/>
              </w:rPr>
              <w:br/>
              <w:t>Since function </w:t>
            </w:r>
            <w:r w:rsidRPr="00191458">
              <w:rPr>
                <w:rFonts w:ascii="Times New Roman" w:eastAsia="Times New Roman" w:hAnsi="Times New Roman" w:cs="Times New Roman"/>
                <w:i/>
                <w:iCs/>
                <w:sz w:val="24"/>
                <w:szCs w:val="24"/>
                <w:lang w:val="en-US"/>
              </w:rPr>
              <w:t>f</w:t>
            </w:r>
            <w:r w:rsidRPr="00191458">
              <w:rPr>
                <w:rFonts w:ascii="Times New Roman" w:eastAsia="Times New Roman" w:hAnsi="Times New Roman" w:cs="Times New Roman"/>
                <w:sz w:val="24"/>
                <w:szCs w:val="24"/>
                <w:lang w:val="en-US"/>
              </w:rPr>
              <w:t> was </w:t>
            </w:r>
            <w:r w:rsidRPr="00191458">
              <w:rPr>
                <w:rFonts w:ascii="Times New Roman" w:eastAsia="Times New Roman" w:hAnsi="Times New Roman" w:cs="Times New Roman"/>
                <w:b/>
                <w:bCs/>
                <w:sz w:val="24"/>
                <w:szCs w:val="24"/>
                <w:lang w:val="en-US"/>
              </w:rPr>
              <w:t>not</w:t>
            </w:r>
            <w:r w:rsidRPr="00191458">
              <w:rPr>
                <w:rFonts w:ascii="Times New Roman" w:eastAsia="Times New Roman" w:hAnsi="Times New Roman" w:cs="Times New Roman"/>
                <w:sz w:val="24"/>
                <w:szCs w:val="24"/>
                <w:lang w:val="en-US"/>
              </w:rPr>
              <w:t> a one-to-one function (the </w:t>
            </w:r>
            <w:r w:rsidRPr="00191458">
              <w:rPr>
                <w:rFonts w:ascii="Times New Roman" w:eastAsia="Times New Roman" w:hAnsi="Times New Roman" w:cs="Times New Roman"/>
                <w:i/>
                <w:iCs/>
                <w:sz w:val="24"/>
                <w:szCs w:val="24"/>
                <w:lang w:val="en-US"/>
              </w:rPr>
              <w:t>y</w:t>
            </w:r>
            <w:r w:rsidRPr="00191458">
              <w:rPr>
                <w:rFonts w:ascii="Times New Roman" w:eastAsia="Times New Roman" w:hAnsi="Times New Roman" w:cs="Times New Roman"/>
                <w:sz w:val="24"/>
                <w:szCs w:val="24"/>
                <w:lang w:val="en-US"/>
              </w:rPr>
              <w:t> value of 1 was used twice), the inverse relation will </w:t>
            </w:r>
            <w:r w:rsidRPr="00191458">
              <w:rPr>
                <w:rFonts w:ascii="Times New Roman" w:eastAsia="Times New Roman" w:hAnsi="Times New Roman" w:cs="Times New Roman"/>
                <w:b/>
                <w:bCs/>
                <w:sz w:val="24"/>
                <w:szCs w:val="24"/>
                <w:lang w:val="en-US"/>
              </w:rPr>
              <w:t>NOT</w:t>
            </w:r>
            <w:r w:rsidRPr="00191458">
              <w:rPr>
                <w:rFonts w:ascii="Times New Roman" w:eastAsia="Times New Roman" w:hAnsi="Times New Roman" w:cs="Times New Roman"/>
                <w:sz w:val="24"/>
                <w:szCs w:val="24"/>
                <w:lang w:val="en-US"/>
              </w:rPr>
              <w:t> be a function (because the </w:t>
            </w:r>
            <w:r w:rsidRPr="00191458">
              <w:rPr>
                <w:rFonts w:ascii="Times New Roman" w:eastAsia="Times New Roman" w:hAnsi="Times New Roman" w:cs="Times New Roman"/>
                <w:i/>
                <w:iCs/>
                <w:sz w:val="24"/>
                <w:szCs w:val="24"/>
                <w:lang w:val="en-US"/>
              </w:rPr>
              <w:t>x</w:t>
            </w:r>
            <w:r w:rsidRPr="00191458">
              <w:rPr>
                <w:rFonts w:ascii="Times New Roman" w:eastAsia="Times New Roman" w:hAnsi="Times New Roman" w:cs="Times New Roman"/>
                <w:sz w:val="24"/>
                <w:szCs w:val="24"/>
                <w:lang w:val="en-US"/>
              </w:rPr>
              <w:t> value of 1 now gets mapped to two separate </w:t>
            </w:r>
            <w:r w:rsidRPr="00191458">
              <w:rPr>
                <w:rFonts w:ascii="Times New Roman" w:eastAsia="Times New Roman" w:hAnsi="Times New Roman" w:cs="Times New Roman"/>
                <w:i/>
                <w:iCs/>
                <w:sz w:val="24"/>
                <w:szCs w:val="24"/>
                <w:lang w:val="en-US"/>
              </w:rPr>
              <w:t>y</w:t>
            </w:r>
            <w:r w:rsidRPr="00191458">
              <w:rPr>
                <w:rFonts w:ascii="Times New Roman" w:eastAsia="Times New Roman" w:hAnsi="Times New Roman" w:cs="Times New Roman"/>
                <w:sz w:val="24"/>
                <w:szCs w:val="24"/>
                <w:lang w:val="en-US"/>
              </w:rPr>
              <w:t> values which is not possible for functions).</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 </w:t>
            </w:r>
          </w:p>
        </w:tc>
      </w:tr>
    </w:tbl>
    <w:p w:rsid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b/>
          <w:bCs/>
          <w:color w:val="000000"/>
          <w:sz w:val="36"/>
          <w:szCs w:val="36"/>
          <w:shd w:val="clear" w:color="auto" w:fill="FFFF00"/>
          <w:lang w:val="en-US"/>
        </w:rPr>
      </w:pPr>
      <w:r w:rsidRPr="00191458">
        <w:rPr>
          <w:rFonts w:ascii="Times New Roman" w:eastAsia="Times New Roman" w:hAnsi="Times New Roman" w:cs="Times New Roman"/>
          <w:b/>
          <w:bCs/>
          <w:color w:val="000000"/>
          <w:sz w:val="36"/>
          <w:szCs w:val="36"/>
          <w:shd w:val="clear" w:color="auto" w:fill="FFFF00"/>
          <w:lang w:val="en-US"/>
        </w:rPr>
        <w:br/>
      </w:r>
    </w:p>
    <w:p w:rsid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b/>
          <w:bCs/>
          <w:color w:val="000000"/>
          <w:sz w:val="36"/>
          <w:szCs w:val="36"/>
          <w:shd w:val="clear" w:color="auto" w:fill="FFFF00"/>
          <w:lang w:val="en-US"/>
        </w:rPr>
      </w:pPr>
    </w:p>
    <w:p w:rsidR="00191458" w:rsidRP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b/>
          <w:bCs/>
          <w:color w:val="000000"/>
          <w:sz w:val="36"/>
          <w:szCs w:val="36"/>
          <w:shd w:val="clear" w:color="auto" w:fill="FFFF00"/>
          <w:lang w:val="en-US"/>
        </w:rPr>
        <w:lastRenderedPageBreak/>
        <w:t>Solve algebraically:</w:t>
      </w:r>
      <w:r w:rsidRPr="00191458">
        <w:rPr>
          <w:rFonts w:ascii="Times New Roman" w:eastAsia="Times New Roman" w:hAnsi="Times New Roman" w:cs="Times New Roman"/>
          <w:b/>
          <w:bCs/>
          <w:color w:val="000000"/>
          <w:sz w:val="36"/>
          <w:szCs w:val="36"/>
          <w:lang w:val="en-US"/>
        </w:rPr>
        <w:t> </w:t>
      </w:r>
      <w:r w:rsidRPr="00191458">
        <w:rPr>
          <w:rFonts w:ascii="Times New Roman" w:eastAsia="Times New Roman" w:hAnsi="Times New Roman" w:cs="Times New Roman"/>
          <w:b/>
          <w:bCs/>
          <w:color w:val="000000"/>
          <w:sz w:val="36"/>
          <w:lang w:val="en-US"/>
        </w:rPr>
        <w:t> </w:t>
      </w:r>
      <w:r w:rsidRPr="00191458">
        <w:rPr>
          <w:rFonts w:ascii="Times New Roman" w:eastAsia="Times New Roman" w:hAnsi="Times New Roman" w:cs="Times New Roman"/>
          <w:color w:val="000000"/>
          <w:sz w:val="27"/>
          <w:szCs w:val="27"/>
          <w:lang w:val="en-US"/>
        </w:rPr>
        <w:t>Solving for an inverse relation algebraically is a three step process:</w:t>
      </w:r>
    </w:p>
    <w:tbl>
      <w:tblPr>
        <w:tblW w:w="5000" w:type="pct"/>
        <w:tblCellSpacing w:w="15" w:type="dxa"/>
        <w:tblCellMar>
          <w:top w:w="15" w:type="dxa"/>
          <w:left w:w="15" w:type="dxa"/>
          <w:bottom w:w="15" w:type="dxa"/>
          <w:right w:w="15" w:type="dxa"/>
        </w:tblCellMar>
        <w:tblLook w:val="04A0"/>
      </w:tblPr>
      <w:tblGrid>
        <w:gridCol w:w="4080"/>
        <w:gridCol w:w="5370"/>
      </w:tblGrid>
      <w:tr w:rsidR="00191458" w:rsidRPr="00191458" w:rsidTr="00191458">
        <w:trPr>
          <w:tblCellSpacing w:w="15" w:type="dxa"/>
        </w:trPr>
        <w:tc>
          <w:tcPr>
            <w:tcW w:w="4035" w:type="dxa"/>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                                       </w:t>
            </w:r>
            <w:r>
              <w:rPr>
                <w:rFonts w:ascii="Times New Roman" w:eastAsia="Times New Roman" w:hAnsi="Times New Roman" w:cs="Times New Roman"/>
                <w:noProof/>
                <w:sz w:val="24"/>
                <w:szCs w:val="24"/>
                <w:lang w:val="en-US"/>
              </w:rPr>
              <w:drawing>
                <wp:inline distT="0" distB="0" distL="0" distR="0">
                  <wp:extent cx="971550" cy="600075"/>
                  <wp:effectExtent l="19050" t="0" r="0" b="0"/>
                  <wp:docPr id="8" name="Picture 8" descr="http://www.regentsprep.org/regents/math/algtrig/ATP8/arrow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algtrig/ATP8/arrowred.gif"/>
                          <pic:cNvPicPr>
                            <a:picLocks noChangeAspect="1" noChangeArrowheads="1"/>
                          </pic:cNvPicPr>
                        </pic:nvPicPr>
                        <pic:blipFill>
                          <a:blip r:embed="rId11" cstate="print"/>
                          <a:srcRect/>
                          <a:stretch>
                            <a:fillRect/>
                          </a:stretch>
                        </pic:blipFill>
                        <pic:spPr bwMode="auto">
                          <a:xfrm>
                            <a:off x="0" y="0"/>
                            <a:ext cx="971550" cy="600075"/>
                          </a:xfrm>
                          <a:prstGeom prst="rect">
                            <a:avLst/>
                          </a:prstGeom>
                          <a:noFill/>
                          <a:ln w="9525">
                            <a:noFill/>
                            <a:miter lim="800000"/>
                            <a:headEnd/>
                            <a:tailEnd/>
                          </a:ln>
                        </pic:spPr>
                      </pic:pic>
                    </a:graphicData>
                  </a:graphic>
                </wp:inline>
              </w:drawing>
            </w:r>
          </w:p>
        </w:tc>
        <w:tc>
          <w:tcPr>
            <w:tcW w:w="0" w:type="auto"/>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1.  Set the function =</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y</w:t>
            </w:r>
            <w:r w:rsidRPr="00191458">
              <w:rPr>
                <w:rFonts w:ascii="Times New Roman" w:eastAsia="Times New Roman" w:hAnsi="Times New Roman" w:cs="Times New Roman"/>
                <w:i/>
                <w:iCs/>
                <w:sz w:val="27"/>
                <w:szCs w:val="27"/>
                <w:lang w:val="en-US"/>
              </w:rPr>
              <w:br/>
            </w:r>
            <w:r w:rsidRPr="00191458">
              <w:rPr>
                <w:rFonts w:ascii="Times New Roman" w:eastAsia="Times New Roman" w:hAnsi="Times New Roman" w:cs="Times New Roman"/>
                <w:sz w:val="27"/>
                <w:szCs w:val="27"/>
                <w:lang w:val="en-US"/>
              </w:rPr>
              <w:t>2.  Swap the</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x</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t>and</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y</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t>variables</w:t>
            </w:r>
            <w:r w:rsidRPr="00191458">
              <w:rPr>
                <w:rFonts w:ascii="Times New Roman" w:eastAsia="Times New Roman" w:hAnsi="Times New Roman" w:cs="Times New Roman"/>
                <w:sz w:val="27"/>
                <w:szCs w:val="27"/>
                <w:lang w:val="en-US"/>
              </w:rPr>
              <w:br/>
              <w:t>3.  Solve for</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y</w:t>
            </w:r>
          </w:p>
        </w:tc>
      </w:tr>
    </w:tbl>
    <w:p w:rsidR="00191458" w:rsidRPr="00191458" w:rsidRDefault="00191458" w:rsidP="00191458">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lang w:val="en-US"/>
        </w:rPr>
      </w:pPr>
      <w:r w:rsidRPr="00191458">
        <w:rPr>
          <w:rFonts w:ascii="Times New Roman" w:eastAsia="Times New Roman" w:hAnsi="Times New Roman" w:cs="Times New Roman"/>
          <w:b/>
          <w:bCs/>
          <w:color w:val="000000"/>
          <w:sz w:val="36"/>
          <w:szCs w:val="36"/>
          <w:lang w:val="en-US"/>
        </w:rPr>
        <w:t>Examples:</w:t>
      </w:r>
    </w:p>
    <w:tbl>
      <w:tblPr>
        <w:tblW w:w="5000" w:type="pct"/>
        <w:jc w:val="center"/>
        <w:tblCellMar>
          <w:left w:w="0" w:type="dxa"/>
          <w:right w:w="0" w:type="dxa"/>
        </w:tblCellMar>
        <w:tblLook w:val="04A0"/>
      </w:tblPr>
      <w:tblGrid>
        <w:gridCol w:w="374"/>
        <w:gridCol w:w="8986"/>
      </w:tblGrid>
      <w:tr w:rsidR="00191458" w:rsidRPr="00191458" w:rsidTr="00191458">
        <w:trPr>
          <w:jc w:val="center"/>
        </w:trPr>
        <w:tc>
          <w:tcPr>
            <w:tcW w:w="200" w:type="pct"/>
            <w:tcBorders>
              <w:top w:val="nil"/>
              <w:left w:val="nil"/>
              <w:bottom w:val="nil"/>
              <w:right w:val="nil"/>
            </w:tcBorders>
            <w:shd w:val="clear" w:color="auto" w:fill="CCFFCC"/>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sz w:val="36"/>
                <w:szCs w:val="36"/>
                <w:lang w:val="en-US"/>
              </w:rPr>
              <w:t>a.</w:t>
            </w:r>
          </w:p>
        </w:tc>
        <w:tc>
          <w:tcPr>
            <w:tcW w:w="4800" w:type="pct"/>
            <w:tcBorders>
              <w:top w:val="nil"/>
              <w:left w:val="nil"/>
              <w:bottom w:val="nil"/>
              <w:right w:val="nil"/>
            </w:tcBorders>
            <w:shd w:val="clear" w:color="auto" w:fill="CCFFCC"/>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 </w:t>
            </w:r>
            <w:r w:rsidRPr="00191458">
              <w:rPr>
                <w:rFonts w:ascii="Times New Roman" w:eastAsia="Times New Roman" w:hAnsi="Times New Roman" w:cs="Times New Roman"/>
                <w:sz w:val="27"/>
                <w:szCs w:val="27"/>
                <w:lang w:val="en-US"/>
              </w:rPr>
              <w:t>Find the inverse of the function</w:t>
            </w:r>
            <w:r w:rsidRPr="00191458">
              <w:rPr>
                <w:rFonts w:ascii="Times New Roman" w:eastAsia="Times New Roman" w:hAnsi="Times New Roman" w:cs="Times New Roman"/>
                <w:sz w:val="27"/>
                <w:lang w:val="en-US"/>
              </w:rPr>
              <w:t> </w:t>
            </w:r>
            <w:r>
              <w:rPr>
                <w:rFonts w:ascii="Times New Roman" w:eastAsia="Times New Roman" w:hAnsi="Times New Roman" w:cs="Times New Roman"/>
                <w:noProof/>
                <w:sz w:val="24"/>
                <w:szCs w:val="24"/>
                <w:lang w:val="en-US"/>
              </w:rPr>
              <w:drawing>
                <wp:inline distT="0" distB="0" distL="0" distR="0">
                  <wp:extent cx="904875" cy="228600"/>
                  <wp:effectExtent l="19050" t="0" r="9525" b="0"/>
                  <wp:docPr id="9" name="Picture 9" descr="http://www.regentsprep.org/regents/math/algtrig/ATP8/inver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algtrig/ATP8/invers4.gif"/>
                          <pic:cNvPicPr>
                            <a:picLocks noChangeAspect="1" noChangeArrowheads="1"/>
                          </pic:cNvPicPr>
                        </pic:nvPicPr>
                        <pic:blipFill>
                          <a:blip r:embed="rId12" cstate="print"/>
                          <a:srcRect/>
                          <a:stretch>
                            <a:fillRect/>
                          </a:stretch>
                        </pic:blipFill>
                        <pic:spPr bwMode="auto">
                          <a:xfrm>
                            <a:off x="0" y="0"/>
                            <a:ext cx="904875" cy="228600"/>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sz w:val="24"/>
                <w:szCs w:val="24"/>
                <w:lang w:val="en-US"/>
              </w:rPr>
              <w:br/>
            </w:r>
            <w:r w:rsidRPr="00191458">
              <w:rPr>
                <w:rFonts w:ascii="Times New Roman" w:eastAsia="Times New Roman" w:hAnsi="Times New Roman" w:cs="Times New Roman"/>
                <w:b/>
                <w:bCs/>
                <w:color w:val="FF0000"/>
                <w:sz w:val="27"/>
                <w:szCs w:val="27"/>
                <w:lang w:val="en-US"/>
              </w:rPr>
              <w:t>Answer:</w:t>
            </w:r>
            <w:r w:rsidRPr="00191458">
              <w:rPr>
                <w:rFonts w:ascii="Times New Roman" w:eastAsia="Times New Roman" w:hAnsi="Times New Roman" w:cs="Times New Roman"/>
                <w:b/>
                <w:bCs/>
                <w:color w:val="FF0000"/>
                <w:sz w:val="27"/>
                <w:lang w:val="en-US"/>
              </w:rPr>
              <w:t> </w:t>
            </w:r>
            <w:r w:rsidRPr="00191458">
              <w:rPr>
                <w:rFonts w:ascii="Times New Roman" w:eastAsia="Times New Roman" w:hAnsi="Times New Roman" w:cs="Times New Roman"/>
                <w:b/>
                <w:bCs/>
                <w:color w:val="FF0000"/>
                <w:sz w:val="27"/>
                <w:szCs w:val="27"/>
                <w:lang w:val="en-US"/>
              </w:rPr>
              <w:br/>
              <w:t> </w:t>
            </w:r>
          </w:p>
          <w:tbl>
            <w:tblPr>
              <w:tblW w:w="5000" w:type="pct"/>
              <w:tblCellMar>
                <w:left w:w="0" w:type="dxa"/>
                <w:right w:w="0" w:type="dxa"/>
              </w:tblCellMar>
              <w:tblLook w:val="04A0"/>
            </w:tblPr>
            <w:tblGrid>
              <w:gridCol w:w="1977"/>
              <w:gridCol w:w="7009"/>
            </w:tblGrid>
            <w:tr w:rsidR="00191458" w:rsidRPr="00191458">
              <w:tc>
                <w:tcPr>
                  <w:tcW w:w="1100" w:type="pct"/>
                  <w:tcBorders>
                    <w:top w:val="nil"/>
                    <w:left w:val="nil"/>
                    <w:bottom w:val="nil"/>
                    <w:right w:val="nil"/>
                  </w:tcBorders>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noProof/>
                      <w:color w:val="FF0000"/>
                      <w:sz w:val="27"/>
                      <w:szCs w:val="27"/>
                      <w:lang w:val="en-US"/>
                    </w:rPr>
                    <w:drawing>
                      <wp:inline distT="0" distB="0" distL="0" distR="0">
                        <wp:extent cx="1028700" cy="1057275"/>
                        <wp:effectExtent l="19050" t="0" r="0" b="0"/>
                        <wp:docPr id="10" name="Picture 10" descr="http://www.regentsprep.org/regents/math/algtrig/ATP8/inver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algtrig/ATP8/invers5.gif"/>
                                <pic:cNvPicPr>
                                  <a:picLocks noChangeAspect="1" noChangeArrowheads="1"/>
                                </pic:cNvPicPr>
                              </pic:nvPicPr>
                              <pic:blipFill>
                                <a:blip r:embed="rId13" cstate="print"/>
                                <a:srcRect/>
                                <a:stretch>
                                  <a:fillRect/>
                                </a:stretch>
                              </pic:blipFill>
                              <pic:spPr bwMode="auto">
                                <a:xfrm>
                                  <a:off x="0" y="0"/>
                                  <a:ext cx="1028700" cy="1057275"/>
                                </a:xfrm>
                                <a:prstGeom prst="rect">
                                  <a:avLst/>
                                </a:prstGeom>
                                <a:noFill/>
                                <a:ln w="9525">
                                  <a:noFill/>
                                  <a:miter lim="800000"/>
                                  <a:headEnd/>
                                  <a:tailEnd/>
                                </a:ln>
                              </pic:spPr>
                            </pic:pic>
                          </a:graphicData>
                        </a:graphic>
                      </wp:inline>
                    </w:drawing>
                  </w:r>
                </w:p>
              </w:tc>
              <w:tc>
                <w:tcPr>
                  <w:tcW w:w="3900" w:type="pct"/>
                  <w:tcBorders>
                    <w:top w:val="nil"/>
                    <w:left w:val="nil"/>
                    <w:bottom w:val="nil"/>
                    <w:right w:val="nil"/>
                  </w:tcBorders>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i/>
                      <w:iCs/>
                      <w:sz w:val="24"/>
                      <w:szCs w:val="24"/>
                      <w:lang w:val="en-US"/>
                    </w:rPr>
                    <w:t>Remember: </w:t>
                  </w:r>
                  <w:r w:rsidRPr="00191458">
                    <w:rPr>
                      <w:rFonts w:ascii="Times New Roman" w:eastAsia="Times New Roman" w:hAnsi="Times New Roman" w:cs="Times New Roman"/>
                      <w:i/>
                      <w:iCs/>
                      <w:sz w:val="24"/>
                      <w:szCs w:val="24"/>
                      <w:lang w:val="en-US"/>
                    </w:rPr>
                    <w:br/>
                  </w:r>
                  <w:r w:rsidRPr="00191458">
                    <w:rPr>
                      <w:rFonts w:ascii="Times New Roman" w:eastAsia="Times New Roman" w:hAnsi="Times New Roman" w:cs="Times New Roman"/>
                      <w:sz w:val="24"/>
                      <w:szCs w:val="24"/>
                      <w:lang w:val="en-US"/>
                    </w:rPr>
                    <w:t>Set = </w:t>
                  </w:r>
                  <w:r w:rsidRPr="00191458">
                    <w:rPr>
                      <w:rFonts w:ascii="Times New Roman" w:eastAsia="Times New Roman" w:hAnsi="Times New Roman" w:cs="Times New Roman"/>
                      <w:i/>
                      <w:iCs/>
                      <w:sz w:val="24"/>
                      <w:szCs w:val="24"/>
                      <w:lang w:val="en-US"/>
                    </w:rPr>
                    <w:t>y</w:t>
                  </w:r>
                  <w:proofErr w:type="gramStart"/>
                  <w:r w:rsidRPr="00191458">
                    <w:rPr>
                      <w:rFonts w:ascii="Times New Roman" w:eastAsia="Times New Roman" w:hAnsi="Times New Roman" w:cs="Times New Roman"/>
                      <w:i/>
                      <w:iCs/>
                      <w:sz w:val="24"/>
                      <w:szCs w:val="24"/>
                      <w:lang w:val="en-US"/>
                    </w:rPr>
                    <w:t>.</w:t>
                  </w:r>
                  <w:proofErr w:type="gramEnd"/>
                  <w:r w:rsidRPr="00191458">
                    <w:rPr>
                      <w:rFonts w:ascii="Times New Roman" w:eastAsia="Times New Roman" w:hAnsi="Times New Roman" w:cs="Times New Roman"/>
                      <w:i/>
                      <w:iCs/>
                      <w:sz w:val="24"/>
                      <w:szCs w:val="24"/>
                      <w:lang w:val="en-US"/>
                    </w:rPr>
                    <w:br/>
                  </w:r>
                  <w:r w:rsidRPr="00191458">
                    <w:rPr>
                      <w:rFonts w:ascii="Times New Roman" w:eastAsia="Times New Roman" w:hAnsi="Times New Roman" w:cs="Times New Roman"/>
                      <w:sz w:val="24"/>
                      <w:szCs w:val="24"/>
                      <w:lang w:val="en-US"/>
                    </w:rPr>
                    <w:t>Swap the variables.</w:t>
                  </w:r>
                  <w:r w:rsidRPr="00191458">
                    <w:rPr>
                      <w:rFonts w:ascii="Times New Roman" w:eastAsia="Times New Roman" w:hAnsi="Times New Roman" w:cs="Times New Roman"/>
                      <w:sz w:val="24"/>
                      <w:szCs w:val="24"/>
                      <w:lang w:val="en-US"/>
                    </w:rPr>
                    <w:br/>
                    <w:t>Solve for </w:t>
                  </w:r>
                  <w:r w:rsidRPr="00191458">
                    <w:rPr>
                      <w:rFonts w:ascii="Times New Roman" w:eastAsia="Times New Roman" w:hAnsi="Times New Roman" w:cs="Times New Roman"/>
                      <w:i/>
                      <w:iCs/>
                      <w:sz w:val="24"/>
                      <w:szCs w:val="24"/>
                      <w:lang w:val="en-US"/>
                    </w:rPr>
                    <w:t>y</w:t>
                  </w:r>
                  <w:r w:rsidRPr="00191458">
                    <w:rPr>
                      <w:rFonts w:ascii="Times New Roman" w:eastAsia="Times New Roman" w:hAnsi="Times New Roman" w:cs="Times New Roman"/>
                      <w:sz w:val="24"/>
                      <w:szCs w:val="24"/>
                      <w:lang w:val="en-US"/>
                    </w:rPr>
                    <w:t>.</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Use the inverse function notation since </w:t>
                  </w:r>
                  <w:r w:rsidRPr="00191458">
                    <w:rPr>
                      <w:rFonts w:ascii="Times New Roman" w:eastAsia="Times New Roman" w:hAnsi="Times New Roman" w:cs="Times New Roman"/>
                      <w:i/>
                      <w:iCs/>
                      <w:sz w:val="24"/>
                      <w:szCs w:val="24"/>
                      <w:lang w:val="en-US"/>
                    </w:rPr>
                    <w:t>f</w:t>
                  </w:r>
                  <w:r w:rsidRPr="00191458">
                    <w:rPr>
                      <w:rFonts w:ascii="Times New Roman" w:eastAsia="Times New Roman" w:hAnsi="Times New Roman" w:cs="Times New Roman"/>
                      <w:sz w:val="24"/>
                      <w:szCs w:val="24"/>
                      <w:lang w:val="en-US"/>
                    </w:rPr>
                    <w:t> (</w:t>
                  </w:r>
                  <w:r w:rsidRPr="00191458">
                    <w:rPr>
                      <w:rFonts w:ascii="Times New Roman" w:eastAsia="Times New Roman" w:hAnsi="Times New Roman" w:cs="Times New Roman"/>
                      <w:i/>
                      <w:iCs/>
                      <w:sz w:val="24"/>
                      <w:szCs w:val="24"/>
                      <w:lang w:val="en-US"/>
                    </w:rPr>
                    <w:t>x</w:t>
                  </w:r>
                  <w:r w:rsidRPr="00191458">
                    <w:rPr>
                      <w:rFonts w:ascii="Times New Roman" w:eastAsia="Times New Roman" w:hAnsi="Times New Roman" w:cs="Times New Roman"/>
                      <w:sz w:val="24"/>
                      <w:szCs w:val="24"/>
                      <w:lang w:val="en-US"/>
                    </w:rPr>
                    <w:t>) is a one-to-one function.</w:t>
                  </w:r>
                </w:p>
              </w:tc>
            </w:tr>
          </w:tbl>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 </w:t>
            </w:r>
          </w:p>
        </w:tc>
      </w:tr>
      <w:tr w:rsidR="00191458" w:rsidRPr="00191458" w:rsidTr="00191458">
        <w:trPr>
          <w:jc w:val="center"/>
        </w:trPr>
        <w:tc>
          <w:tcPr>
            <w:tcW w:w="200" w:type="pct"/>
            <w:tcBorders>
              <w:top w:val="nil"/>
              <w:left w:val="nil"/>
              <w:bottom w:val="nil"/>
              <w:right w:val="nil"/>
            </w:tcBorders>
            <w:shd w:val="clear" w:color="auto" w:fill="FFCCFF"/>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b/>
                <w:bCs/>
                <w:sz w:val="36"/>
                <w:szCs w:val="36"/>
                <w:lang w:val="en-US"/>
              </w:rPr>
              <w:t>b.</w:t>
            </w:r>
          </w:p>
        </w:tc>
        <w:tc>
          <w:tcPr>
            <w:tcW w:w="4800" w:type="pct"/>
            <w:tcBorders>
              <w:top w:val="nil"/>
              <w:left w:val="nil"/>
              <w:bottom w:val="nil"/>
              <w:right w:val="nil"/>
            </w:tcBorders>
            <w:shd w:val="clear" w:color="auto" w:fill="FFCCFF"/>
            <w:vAlign w:val="center"/>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Find the inverse of the function </w:t>
            </w:r>
            <w:r w:rsidRPr="00191458">
              <w:rPr>
                <w:rFonts w:ascii="Times New Roman" w:eastAsia="Times New Roman" w:hAnsi="Times New Roman" w:cs="Times New Roman"/>
                <w:sz w:val="27"/>
                <w:lang w:val="en-US"/>
              </w:rPr>
              <w:t> </w:t>
            </w:r>
            <w:r>
              <w:rPr>
                <w:rFonts w:ascii="Times New Roman" w:eastAsia="Times New Roman" w:hAnsi="Times New Roman" w:cs="Times New Roman"/>
                <w:noProof/>
                <w:sz w:val="24"/>
                <w:szCs w:val="24"/>
                <w:lang w:val="en-US"/>
              </w:rPr>
              <w:drawing>
                <wp:inline distT="0" distB="0" distL="0" distR="0">
                  <wp:extent cx="904875" cy="457200"/>
                  <wp:effectExtent l="0" t="0" r="0" b="0"/>
                  <wp:docPr id="11" name="Picture 11" descr="http://www.regentsprep.org/regents/math/algtrig/ATP8/inver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algtrig/ATP8/invers6.gif"/>
                          <pic:cNvPicPr>
                            <a:picLocks noChangeAspect="1" noChangeArrowheads="1"/>
                          </pic:cNvPicPr>
                        </pic:nvPicPr>
                        <pic:blipFill>
                          <a:blip r:embed="rId14" cstate="print"/>
                          <a:srcRect/>
                          <a:stretch>
                            <a:fillRect/>
                          </a:stretch>
                        </pic:blipFill>
                        <pic:spPr bwMode="auto">
                          <a:xfrm>
                            <a:off x="0" y="0"/>
                            <a:ext cx="904875" cy="457200"/>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sz w:val="27"/>
                <w:szCs w:val="27"/>
                <w:lang w:val="en-US"/>
              </w:rPr>
              <w:t>  (given that</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x</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t>is not equal to 0).</w:t>
            </w:r>
            <w:r w:rsidRPr="00191458">
              <w:rPr>
                <w:rFonts w:ascii="Times New Roman" w:eastAsia="Times New Roman" w:hAnsi="Times New Roman" w:cs="Times New Roman"/>
                <w:sz w:val="24"/>
                <w:szCs w:val="24"/>
                <w:lang w:val="en-US"/>
              </w:rPr>
              <w:br/>
            </w:r>
            <w:r w:rsidRPr="00191458">
              <w:rPr>
                <w:rFonts w:ascii="Times New Roman" w:eastAsia="Times New Roman" w:hAnsi="Times New Roman" w:cs="Times New Roman"/>
                <w:b/>
                <w:bCs/>
                <w:color w:val="FF0000"/>
                <w:sz w:val="27"/>
                <w:szCs w:val="27"/>
                <w:lang w:val="en-US"/>
              </w:rPr>
              <w:t>Answer:</w:t>
            </w:r>
            <w:r w:rsidRPr="00191458">
              <w:rPr>
                <w:rFonts w:ascii="Times New Roman" w:eastAsia="Times New Roman" w:hAnsi="Times New Roman" w:cs="Times New Roman"/>
                <w:b/>
                <w:bCs/>
                <w:color w:val="FF0000"/>
                <w:sz w:val="27"/>
                <w:szCs w:val="27"/>
                <w:lang w:val="en-US"/>
              </w:rPr>
              <w:br/>
              <w:t> </w:t>
            </w:r>
          </w:p>
          <w:tbl>
            <w:tblPr>
              <w:tblW w:w="5000" w:type="pct"/>
              <w:tblCellMar>
                <w:left w:w="0" w:type="dxa"/>
                <w:right w:w="0" w:type="dxa"/>
              </w:tblCellMar>
              <w:tblLook w:val="04A0"/>
            </w:tblPr>
            <w:tblGrid>
              <w:gridCol w:w="1797"/>
              <w:gridCol w:w="7189"/>
            </w:tblGrid>
            <w:tr w:rsidR="00191458" w:rsidRPr="00191458">
              <w:tc>
                <w:tcPr>
                  <w:tcW w:w="1000" w:type="pct"/>
                  <w:tcBorders>
                    <w:top w:val="nil"/>
                    <w:left w:val="nil"/>
                    <w:bottom w:val="nil"/>
                    <w:right w:val="nil"/>
                  </w:tcBorders>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noProof/>
                      <w:color w:val="FF0000"/>
                      <w:sz w:val="27"/>
                      <w:szCs w:val="27"/>
                      <w:lang w:val="en-US"/>
                    </w:rPr>
                    <w:drawing>
                      <wp:inline distT="0" distB="0" distL="0" distR="0">
                        <wp:extent cx="1019175" cy="2724150"/>
                        <wp:effectExtent l="19050" t="0" r="9525" b="0"/>
                        <wp:docPr id="12" name="Picture 12" descr="http://www.regentsprep.org/regents/math/algtrig/ATP8/inver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algtrig/ATP8/invers7.gif"/>
                                <pic:cNvPicPr>
                                  <a:picLocks noChangeAspect="1" noChangeArrowheads="1"/>
                                </pic:cNvPicPr>
                              </pic:nvPicPr>
                              <pic:blipFill>
                                <a:blip r:embed="rId15" cstate="print"/>
                                <a:srcRect/>
                                <a:stretch>
                                  <a:fillRect/>
                                </a:stretch>
                              </pic:blipFill>
                              <pic:spPr bwMode="auto">
                                <a:xfrm>
                                  <a:off x="0" y="0"/>
                                  <a:ext cx="1019175" cy="2724150"/>
                                </a:xfrm>
                                <a:prstGeom prst="rect">
                                  <a:avLst/>
                                </a:prstGeom>
                                <a:noFill/>
                                <a:ln w="9525">
                                  <a:noFill/>
                                  <a:miter lim="800000"/>
                                  <a:headEnd/>
                                  <a:tailEnd/>
                                </a:ln>
                              </pic:spPr>
                            </pic:pic>
                          </a:graphicData>
                        </a:graphic>
                      </wp:inline>
                    </w:drawing>
                  </w:r>
                </w:p>
              </w:tc>
              <w:tc>
                <w:tcPr>
                  <w:tcW w:w="4000" w:type="pct"/>
                  <w:tcBorders>
                    <w:top w:val="nil"/>
                    <w:left w:val="nil"/>
                    <w:bottom w:val="nil"/>
                    <w:right w:val="nil"/>
                  </w:tcBorders>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i/>
                      <w:iCs/>
                      <w:sz w:val="24"/>
                      <w:szCs w:val="24"/>
                      <w:lang w:val="en-US"/>
                    </w:rPr>
                    <w:t>Remember</w:t>
                  </w:r>
                  <w:proofErr w:type="gramStart"/>
                  <w:r w:rsidRPr="00191458">
                    <w:rPr>
                      <w:rFonts w:ascii="Times New Roman" w:eastAsia="Times New Roman" w:hAnsi="Times New Roman" w:cs="Times New Roman"/>
                      <w:i/>
                      <w:iCs/>
                      <w:sz w:val="24"/>
                      <w:szCs w:val="24"/>
                      <w:lang w:val="en-US"/>
                    </w:rPr>
                    <w:t>:</w:t>
                  </w:r>
                  <w:proofErr w:type="gramEnd"/>
                  <w:r w:rsidRPr="00191458">
                    <w:rPr>
                      <w:rFonts w:ascii="Times New Roman" w:eastAsia="Times New Roman" w:hAnsi="Times New Roman" w:cs="Times New Roman"/>
                      <w:sz w:val="24"/>
                      <w:szCs w:val="24"/>
                      <w:lang w:val="en-US"/>
                    </w:rPr>
                    <w:br/>
                    <w:t>Set = </w:t>
                  </w:r>
                  <w:r w:rsidRPr="00191458">
                    <w:rPr>
                      <w:rFonts w:ascii="Times New Roman" w:eastAsia="Times New Roman" w:hAnsi="Times New Roman" w:cs="Times New Roman"/>
                      <w:i/>
                      <w:iCs/>
                      <w:sz w:val="24"/>
                      <w:szCs w:val="24"/>
                      <w:lang w:val="en-US"/>
                    </w:rPr>
                    <w:t>y.</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Swap the variables.</w:t>
                  </w:r>
                  <w:r w:rsidRPr="00191458">
                    <w:rPr>
                      <w:rFonts w:ascii="Times New Roman" w:eastAsia="Times New Roman" w:hAnsi="Times New Roman" w:cs="Times New Roman"/>
                      <w:sz w:val="24"/>
                      <w:szCs w:val="24"/>
                      <w:lang w:val="en-US"/>
                    </w:rPr>
                    <w:br/>
                  </w:r>
                  <w:r w:rsidRPr="00191458">
                    <w:rPr>
                      <w:rFonts w:ascii="Times New Roman" w:eastAsia="Times New Roman" w:hAnsi="Times New Roman" w:cs="Times New Roman"/>
                      <w:sz w:val="24"/>
                      <w:szCs w:val="24"/>
                      <w:lang w:val="en-US"/>
                    </w:rPr>
                    <w:br/>
                  </w:r>
                  <w:r w:rsidRPr="00191458">
                    <w:rPr>
                      <w:rFonts w:ascii="Times New Roman" w:eastAsia="Times New Roman" w:hAnsi="Times New Roman" w:cs="Times New Roman"/>
                      <w:sz w:val="24"/>
                      <w:szCs w:val="24"/>
                      <w:lang w:val="en-US"/>
                    </w:rPr>
                    <w:br/>
                    <w:t>Eliminate the fraction by multiplying each side by </w:t>
                  </w:r>
                  <w:r w:rsidRPr="00191458">
                    <w:rPr>
                      <w:rFonts w:ascii="Times New Roman" w:eastAsia="Times New Roman" w:hAnsi="Times New Roman" w:cs="Times New Roman"/>
                      <w:i/>
                      <w:iCs/>
                      <w:sz w:val="24"/>
                      <w:szCs w:val="24"/>
                      <w:lang w:val="en-US"/>
                    </w:rPr>
                    <w:t>y</w:t>
                  </w:r>
                  <w:proofErr w:type="gramStart"/>
                  <w:r w:rsidRPr="00191458">
                    <w:rPr>
                      <w:rFonts w:ascii="Times New Roman" w:eastAsia="Times New Roman" w:hAnsi="Times New Roman" w:cs="Times New Roman"/>
                      <w:sz w:val="24"/>
                      <w:szCs w:val="24"/>
                      <w:lang w:val="en-US"/>
                    </w:rPr>
                    <w:t>.</w:t>
                  </w:r>
                  <w:proofErr w:type="gramEnd"/>
                  <w:r w:rsidRPr="00191458">
                    <w:rPr>
                      <w:rFonts w:ascii="Times New Roman" w:eastAsia="Times New Roman" w:hAnsi="Times New Roman" w:cs="Times New Roman"/>
                      <w:sz w:val="24"/>
                      <w:szCs w:val="24"/>
                      <w:lang w:val="en-US"/>
                    </w:rPr>
                    <w:br/>
                    <w:t>Get the </w:t>
                  </w:r>
                  <w:proofErr w:type="spellStart"/>
                  <w:r w:rsidRPr="00191458">
                    <w:rPr>
                      <w:rFonts w:ascii="Times New Roman" w:eastAsia="Times New Roman" w:hAnsi="Times New Roman" w:cs="Times New Roman"/>
                      <w:i/>
                      <w:iCs/>
                      <w:sz w:val="24"/>
                      <w:szCs w:val="24"/>
                      <w:lang w:val="en-US"/>
                    </w:rPr>
                    <w:t>y'</w:t>
                  </w:r>
                  <w:r w:rsidRPr="00191458">
                    <w:rPr>
                      <w:rFonts w:ascii="Times New Roman" w:eastAsia="Times New Roman" w:hAnsi="Times New Roman" w:cs="Times New Roman"/>
                      <w:sz w:val="24"/>
                      <w:szCs w:val="24"/>
                      <w:lang w:val="en-US"/>
                    </w:rPr>
                    <w:t>s</w:t>
                  </w:r>
                  <w:proofErr w:type="spellEnd"/>
                  <w:r w:rsidRPr="00191458">
                    <w:rPr>
                      <w:rFonts w:ascii="Times New Roman" w:eastAsia="Times New Roman" w:hAnsi="Times New Roman" w:cs="Times New Roman"/>
                      <w:sz w:val="24"/>
                      <w:szCs w:val="24"/>
                      <w:lang w:val="en-US"/>
                    </w:rPr>
                    <w:t xml:space="preserve"> on one side of the equal sign by subtracting </w:t>
                  </w:r>
                  <w:r w:rsidRPr="00191458">
                    <w:rPr>
                      <w:rFonts w:ascii="Times New Roman" w:eastAsia="Times New Roman" w:hAnsi="Times New Roman" w:cs="Times New Roman"/>
                      <w:i/>
                      <w:iCs/>
                      <w:sz w:val="24"/>
                      <w:szCs w:val="24"/>
                      <w:lang w:val="en-US"/>
                    </w:rPr>
                    <w:t>y</w:t>
                  </w:r>
                  <w:r w:rsidRPr="00191458">
                    <w:rPr>
                      <w:rFonts w:ascii="Times New Roman" w:eastAsia="Times New Roman" w:hAnsi="Times New Roman" w:cs="Times New Roman"/>
                      <w:sz w:val="24"/>
                      <w:szCs w:val="24"/>
                      <w:lang w:val="en-US"/>
                    </w:rPr>
                    <w:t> from each side.</w:t>
                  </w:r>
                  <w:r w:rsidRPr="00191458">
                    <w:rPr>
                      <w:rFonts w:ascii="Times New Roman" w:eastAsia="Times New Roman" w:hAnsi="Times New Roman" w:cs="Times New Roman"/>
                      <w:sz w:val="24"/>
                      <w:szCs w:val="24"/>
                      <w:lang w:val="en-US"/>
                    </w:rPr>
                    <w:br/>
                    <w:t>Isolate the </w:t>
                  </w:r>
                  <w:r w:rsidRPr="00191458">
                    <w:rPr>
                      <w:rFonts w:ascii="Times New Roman" w:eastAsia="Times New Roman" w:hAnsi="Times New Roman" w:cs="Times New Roman"/>
                      <w:i/>
                      <w:iCs/>
                      <w:sz w:val="24"/>
                      <w:szCs w:val="24"/>
                      <w:lang w:val="en-US"/>
                    </w:rPr>
                    <w:t>y </w:t>
                  </w:r>
                  <w:r w:rsidRPr="00191458">
                    <w:rPr>
                      <w:rFonts w:ascii="Times New Roman" w:eastAsia="Times New Roman" w:hAnsi="Times New Roman" w:cs="Times New Roman"/>
                      <w:sz w:val="24"/>
                      <w:szCs w:val="24"/>
                      <w:lang w:val="en-US"/>
                    </w:rPr>
                    <w:t>by factoring out the </w:t>
                  </w:r>
                  <w:r w:rsidRPr="00191458">
                    <w:rPr>
                      <w:rFonts w:ascii="Times New Roman" w:eastAsia="Times New Roman" w:hAnsi="Times New Roman" w:cs="Times New Roman"/>
                      <w:i/>
                      <w:iCs/>
                      <w:sz w:val="24"/>
                      <w:szCs w:val="24"/>
                      <w:lang w:val="en-US"/>
                    </w:rPr>
                    <w:t>y</w:t>
                  </w:r>
                  <w:r w:rsidRPr="00191458">
                    <w:rPr>
                      <w:rFonts w:ascii="Times New Roman" w:eastAsia="Times New Roman" w:hAnsi="Times New Roman" w:cs="Times New Roman"/>
                      <w:sz w:val="24"/>
                      <w:szCs w:val="24"/>
                      <w:lang w:val="en-US"/>
                    </w:rPr>
                    <w:t>.</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Solve for </w:t>
                  </w:r>
                  <w:r w:rsidRPr="00191458">
                    <w:rPr>
                      <w:rFonts w:ascii="Times New Roman" w:eastAsia="Times New Roman" w:hAnsi="Times New Roman" w:cs="Times New Roman"/>
                      <w:i/>
                      <w:iCs/>
                      <w:sz w:val="24"/>
                      <w:szCs w:val="24"/>
                      <w:lang w:val="en-US"/>
                    </w:rPr>
                    <w:t>y.</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Use the inverse function notation since </w:t>
                  </w:r>
                  <w:r w:rsidRPr="00191458">
                    <w:rPr>
                      <w:rFonts w:ascii="Times New Roman" w:eastAsia="Times New Roman" w:hAnsi="Times New Roman" w:cs="Times New Roman"/>
                      <w:i/>
                      <w:iCs/>
                      <w:sz w:val="24"/>
                      <w:szCs w:val="24"/>
                      <w:lang w:val="en-US"/>
                    </w:rPr>
                    <w:t>f </w:t>
                  </w:r>
                  <w:r w:rsidRPr="00191458">
                    <w:rPr>
                      <w:rFonts w:ascii="Times New Roman" w:eastAsia="Times New Roman" w:hAnsi="Times New Roman" w:cs="Times New Roman"/>
                      <w:sz w:val="24"/>
                      <w:szCs w:val="24"/>
                      <w:lang w:val="en-US"/>
                    </w:rPr>
                    <w:t>(</w:t>
                  </w:r>
                  <w:r w:rsidRPr="00191458">
                    <w:rPr>
                      <w:rFonts w:ascii="Times New Roman" w:eastAsia="Times New Roman" w:hAnsi="Times New Roman" w:cs="Times New Roman"/>
                      <w:i/>
                      <w:iCs/>
                      <w:sz w:val="24"/>
                      <w:szCs w:val="24"/>
                      <w:lang w:val="en-US"/>
                    </w:rPr>
                    <w:t>x</w:t>
                  </w:r>
                  <w:r w:rsidRPr="00191458">
                    <w:rPr>
                      <w:rFonts w:ascii="Times New Roman" w:eastAsia="Times New Roman" w:hAnsi="Times New Roman" w:cs="Times New Roman"/>
                      <w:sz w:val="24"/>
                      <w:szCs w:val="24"/>
                      <w:lang w:val="en-US"/>
                    </w:rPr>
                    <w:t>) is a one-to-one function.</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 </w:t>
                  </w:r>
                </w:p>
              </w:tc>
            </w:tr>
          </w:tbl>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4"/>
                <w:szCs w:val="24"/>
                <w:lang w:val="en-US"/>
              </w:rPr>
              <w:t> </w:t>
            </w:r>
          </w:p>
        </w:tc>
      </w:tr>
    </w:tbl>
    <w:p w:rsidR="00191458" w:rsidRPr="00191458" w:rsidRDefault="00191458" w:rsidP="00191458">
      <w:pPr>
        <w:spacing w:before="100" w:beforeAutospacing="1" w:after="100" w:afterAutospacing="1" w:line="240" w:lineRule="auto"/>
        <w:rPr>
          <w:rFonts w:ascii="Times New Roman" w:eastAsia="Times New Roman" w:hAnsi="Times New Roman" w:cs="Times New Roman"/>
          <w:color w:val="000000"/>
          <w:sz w:val="27"/>
          <w:szCs w:val="27"/>
          <w:shd w:val="clear" w:color="auto" w:fill="FFFFE0"/>
          <w:lang w:val="en-US"/>
        </w:rPr>
      </w:pPr>
      <w:r w:rsidRPr="00191458">
        <w:rPr>
          <w:rFonts w:ascii="Times New Roman" w:eastAsia="Times New Roman" w:hAnsi="Times New Roman" w:cs="Times New Roman"/>
          <w:b/>
          <w:bCs/>
          <w:color w:val="000000"/>
          <w:sz w:val="36"/>
          <w:szCs w:val="36"/>
          <w:shd w:val="clear" w:color="auto" w:fill="FFFF00"/>
          <w:lang w:val="en-US"/>
        </w:rPr>
        <w:lastRenderedPageBreak/>
        <w:br/>
        <w:t>Graph:</w:t>
      </w:r>
      <w:r w:rsidRPr="00191458">
        <w:rPr>
          <w:rFonts w:ascii="Times New Roman" w:eastAsia="Times New Roman" w:hAnsi="Times New Roman" w:cs="Times New Roman"/>
          <w:b/>
          <w:bCs/>
          <w:color w:val="000000"/>
          <w:sz w:val="36"/>
          <w:szCs w:val="36"/>
          <w:shd w:val="clear" w:color="auto" w:fill="FFFFE0"/>
          <w:lang w:val="en-US"/>
        </w:rPr>
        <w:t> </w:t>
      </w:r>
      <w:r w:rsidRPr="00191458">
        <w:rPr>
          <w:rFonts w:ascii="Times New Roman" w:eastAsia="Times New Roman" w:hAnsi="Times New Roman" w:cs="Times New Roman"/>
          <w:b/>
          <w:bCs/>
          <w:color w:val="000000"/>
          <w:sz w:val="36"/>
          <w:lang w:val="en-US"/>
        </w:rPr>
        <w:t> </w:t>
      </w:r>
      <w:r w:rsidRPr="00191458">
        <w:rPr>
          <w:rFonts w:ascii="Times New Roman" w:eastAsia="Times New Roman" w:hAnsi="Times New Roman" w:cs="Times New Roman"/>
          <w:color w:val="000000"/>
          <w:sz w:val="27"/>
          <w:szCs w:val="27"/>
          <w:shd w:val="clear" w:color="auto" w:fill="FFFFE0"/>
          <w:lang w:val="en-US"/>
        </w:rPr>
        <w:t> The graph of an inverse relation is the reflection of the original graph over the identity line,</w:t>
      </w:r>
      <w:r w:rsidRPr="00191458">
        <w:rPr>
          <w:rFonts w:ascii="Times New Roman" w:eastAsia="Times New Roman" w:hAnsi="Times New Roman" w:cs="Times New Roman"/>
          <w:color w:val="000000"/>
          <w:sz w:val="27"/>
          <w:szCs w:val="27"/>
          <w:shd w:val="clear" w:color="auto" w:fill="FFFFE0"/>
          <w:lang w:val="en-US"/>
        </w:rPr>
        <w:br/>
        <w:t> </w:t>
      </w:r>
      <w:r w:rsidRPr="00191458">
        <w:rPr>
          <w:rFonts w:ascii="Times New Roman" w:eastAsia="Times New Roman" w:hAnsi="Times New Roman" w:cs="Times New Roman"/>
          <w:i/>
          <w:iCs/>
          <w:color w:val="000000"/>
          <w:sz w:val="27"/>
          <w:szCs w:val="27"/>
          <w:shd w:val="clear" w:color="auto" w:fill="FFFFE0"/>
          <w:lang w:val="en-US"/>
        </w:rPr>
        <w:t>y = x</w:t>
      </w:r>
      <w:r w:rsidRPr="00191458">
        <w:rPr>
          <w:rFonts w:ascii="Times New Roman" w:eastAsia="Times New Roman" w:hAnsi="Times New Roman" w:cs="Times New Roman"/>
          <w:color w:val="000000"/>
          <w:sz w:val="27"/>
          <w:szCs w:val="27"/>
          <w:shd w:val="clear" w:color="auto" w:fill="FFFFE0"/>
          <w:lang w:val="en-US"/>
        </w:rPr>
        <w:t>.  It may be necessary to restrict the domain on certain</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shd w:val="clear" w:color="auto" w:fill="FFFFE0"/>
          <w:lang w:val="en-US"/>
        </w:rPr>
        <w:t>functions</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color w:val="000000"/>
          <w:sz w:val="27"/>
          <w:szCs w:val="27"/>
          <w:shd w:val="clear" w:color="auto" w:fill="FFFFE0"/>
          <w:lang w:val="en-US"/>
        </w:rPr>
        <w:t>to guarantee that the inverse relation is also a</w:t>
      </w:r>
      <w:r w:rsidRPr="00191458">
        <w:rPr>
          <w:rFonts w:ascii="Times New Roman" w:eastAsia="Times New Roman" w:hAnsi="Times New Roman" w:cs="Times New Roman"/>
          <w:color w:val="000000"/>
          <w:sz w:val="27"/>
          <w:lang w:val="en-US"/>
        </w:rPr>
        <w:t> </w:t>
      </w:r>
      <w:r w:rsidRPr="00191458">
        <w:rPr>
          <w:rFonts w:ascii="Times New Roman" w:eastAsia="Times New Roman" w:hAnsi="Times New Roman" w:cs="Times New Roman"/>
          <w:i/>
          <w:iCs/>
          <w:color w:val="000000"/>
          <w:sz w:val="27"/>
          <w:szCs w:val="27"/>
          <w:shd w:val="clear" w:color="auto" w:fill="FFFFE0"/>
          <w:lang w:val="en-US"/>
        </w:rPr>
        <w:t>function</w:t>
      </w:r>
      <w:r w:rsidRPr="00191458">
        <w:rPr>
          <w:rFonts w:ascii="Times New Roman" w:eastAsia="Times New Roman" w:hAnsi="Times New Roman" w:cs="Times New Roman"/>
          <w:color w:val="000000"/>
          <w:sz w:val="27"/>
          <w:szCs w:val="27"/>
          <w:shd w:val="clear" w:color="auto" w:fill="FFFFE0"/>
          <w:lang w:val="en-US"/>
        </w:rPr>
        <w:t>.  (</w:t>
      </w:r>
      <w:hyperlink r:id="rId16" w:history="1">
        <w:r w:rsidRPr="00191458">
          <w:rPr>
            <w:rFonts w:ascii="Times New Roman" w:eastAsia="Times New Roman" w:hAnsi="Times New Roman" w:cs="Times New Roman"/>
            <w:color w:val="0000FF"/>
            <w:sz w:val="27"/>
            <w:u w:val="single"/>
            <w:lang w:val="en-US"/>
          </w:rPr>
          <w:t>Read more about graphing inverses.</w:t>
        </w:r>
      </w:hyperlink>
      <w:r w:rsidRPr="00191458">
        <w:rPr>
          <w:rFonts w:ascii="Times New Roman" w:eastAsia="Times New Roman" w:hAnsi="Times New Roman" w:cs="Times New Roman"/>
          <w:color w:val="000000"/>
          <w:sz w:val="27"/>
          <w:szCs w:val="27"/>
          <w:shd w:val="clear" w:color="auto" w:fill="FFFFE0"/>
          <w:lang w:val="en-US"/>
        </w:rPr>
        <w:t>)</w:t>
      </w:r>
    </w:p>
    <w:p w:rsidR="00191458" w:rsidRPr="00191458" w:rsidRDefault="00191458" w:rsidP="00191458">
      <w:pPr>
        <w:spacing w:after="0" w:line="240" w:lineRule="auto"/>
        <w:rPr>
          <w:rFonts w:ascii="Times New Roman" w:eastAsia="Times New Roman" w:hAnsi="Times New Roman" w:cs="Times New Roman"/>
          <w:color w:val="000000"/>
          <w:sz w:val="27"/>
          <w:szCs w:val="27"/>
          <w:shd w:val="clear" w:color="auto" w:fill="FFFFE0"/>
          <w:lang w:val="en-US"/>
        </w:rPr>
      </w:pPr>
      <w:r w:rsidRPr="00191458">
        <w:rPr>
          <w:rFonts w:ascii="Times New Roman" w:eastAsia="Times New Roman" w:hAnsi="Times New Roman" w:cs="Times New Roman"/>
          <w:b/>
          <w:bCs/>
          <w:color w:val="000000"/>
          <w:sz w:val="36"/>
          <w:szCs w:val="36"/>
          <w:shd w:val="clear" w:color="auto" w:fill="FFFFE0"/>
          <w:lang w:val="en-US"/>
        </w:rPr>
        <w:t>Example:</w:t>
      </w:r>
    </w:p>
    <w:tbl>
      <w:tblPr>
        <w:tblW w:w="5050" w:type="pct"/>
        <w:jc w:val="center"/>
        <w:shd w:val="clear" w:color="auto" w:fill="CCFFCC"/>
        <w:tblCellMar>
          <w:top w:w="30" w:type="dxa"/>
          <w:left w:w="30" w:type="dxa"/>
          <w:bottom w:w="30" w:type="dxa"/>
          <w:right w:w="30" w:type="dxa"/>
        </w:tblCellMar>
        <w:tblLook w:val="04A0"/>
      </w:tblPr>
      <w:tblGrid>
        <w:gridCol w:w="4954"/>
        <w:gridCol w:w="4560"/>
      </w:tblGrid>
      <w:tr w:rsidR="00191458" w:rsidRPr="00191458" w:rsidTr="00191458">
        <w:trPr>
          <w:trHeight w:val="4845"/>
          <w:jc w:val="center"/>
        </w:trPr>
        <w:tc>
          <w:tcPr>
            <w:tcW w:w="3100" w:type="pct"/>
            <w:tcBorders>
              <w:top w:val="nil"/>
              <w:left w:val="nil"/>
              <w:bottom w:val="nil"/>
              <w:right w:val="nil"/>
            </w:tcBorders>
            <w:shd w:val="clear" w:color="auto" w:fill="CCFFCC"/>
            <w:hideMark/>
          </w:tcPr>
          <w:p w:rsidR="00191458" w:rsidRPr="00191458" w:rsidRDefault="00191458" w:rsidP="00191458">
            <w:pPr>
              <w:spacing w:after="0"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Consider the straight line,</w:t>
            </w:r>
            <w:proofErr w:type="gramStart"/>
            <w:r w:rsidRPr="00191458">
              <w:rPr>
                <w:rFonts w:ascii="Times New Roman" w:eastAsia="Times New Roman" w:hAnsi="Times New Roman" w:cs="Times New Roman"/>
                <w:sz w:val="27"/>
                <w:szCs w:val="27"/>
                <w:lang w:val="en-US"/>
              </w:rPr>
              <w:t> </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b/>
                <w:bCs/>
                <w:i/>
                <w:iCs/>
                <w:color w:val="0000FF"/>
                <w:sz w:val="27"/>
                <w:szCs w:val="27"/>
                <w:lang w:val="en-US"/>
              </w:rPr>
              <w:t>y</w:t>
            </w:r>
            <w:proofErr w:type="gramEnd"/>
            <w:r w:rsidRPr="00191458">
              <w:rPr>
                <w:rFonts w:ascii="Times New Roman" w:eastAsia="Times New Roman" w:hAnsi="Times New Roman" w:cs="Times New Roman"/>
                <w:b/>
                <w:bCs/>
                <w:color w:val="0000FF"/>
                <w:sz w:val="27"/>
                <w:lang w:val="en-US"/>
              </w:rPr>
              <w:t> </w:t>
            </w:r>
            <w:r w:rsidRPr="00191458">
              <w:rPr>
                <w:rFonts w:ascii="Times New Roman" w:eastAsia="Times New Roman" w:hAnsi="Times New Roman" w:cs="Times New Roman"/>
                <w:b/>
                <w:bCs/>
                <w:color w:val="0000FF"/>
                <w:sz w:val="27"/>
                <w:szCs w:val="27"/>
                <w:lang w:val="en-US"/>
              </w:rPr>
              <w:t>= 2</w:t>
            </w:r>
            <w:r w:rsidRPr="00191458">
              <w:rPr>
                <w:rFonts w:ascii="Times New Roman" w:eastAsia="Times New Roman" w:hAnsi="Times New Roman" w:cs="Times New Roman"/>
                <w:b/>
                <w:bCs/>
                <w:i/>
                <w:iCs/>
                <w:color w:val="0000FF"/>
                <w:sz w:val="27"/>
                <w:szCs w:val="27"/>
                <w:lang w:val="en-US"/>
              </w:rPr>
              <w:t>x</w:t>
            </w:r>
            <w:r w:rsidRPr="00191458">
              <w:rPr>
                <w:rFonts w:ascii="Times New Roman" w:eastAsia="Times New Roman" w:hAnsi="Times New Roman" w:cs="Times New Roman"/>
                <w:b/>
                <w:bCs/>
                <w:color w:val="0000FF"/>
                <w:sz w:val="27"/>
                <w:vertAlign w:val="superscript"/>
                <w:lang w:val="en-US"/>
              </w:rPr>
              <w:t> </w:t>
            </w:r>
            <w:r w:rsidRPr="00191458">
              <w:rPr>
                <w:rFonts w:ascii="Times New Roman" w:eastAsia="Times New Roman" w:hAnsi="Times New Roman" w:cs="Times New Roman"/>
                <w:b/>
                <w:bCs/>
                <w:color w:val="0000FF"/>
                <w:sz w:val="27"/>
                <w:szCs w:val="27"/>
                <w:lang w:val="en-US"/>
              </w:rPr>
              <w:t>+ 3</w:t>
            </w:r>
            <w:r w:rsidRPr="00191458">
              <w:rPr>
                <w:rFonts w:ascii="Times New Roman" w:eastAsia="Times New Roman" w:hAnsi="Times New Roman" w:cs="Times New Roman"/>
                <w:sz w:val="27"/>
                <w:szCs w:val="27"/>
                <w:lang w:val="en-US"/>
              </w:rPr>
              <w:t>, as the original function.  It is drawn in</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b/>
                <w:bCs/>
                <w:color w:val="0000FF"/>
                <w:sz w:val="27"/>
                <w:szCs w:val="27"/>
                <w:lang w:val="en-US"/>
              </w:rPr>
              <w:t>blue</w:t>
            </w:r>
            <w:r w:rsidRPr="00191458">
              <w:rPr>
                <w:rFonts w:ascii="Times New Roman" w:eastAsia="Times New Roman" w:hAnsi="Times New Roman" w:cs="Times New Roman"/>
                <w:sz w:val="27"/>
                <w:szCs w:val="27"/>
                <w:lang w:val="en-US"/>
              </w:rPr>
              <w:t>.</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If reflected over the identity line,</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y = x</w:t>
            </w:r>
            <w:r w:rsidRPr="00191458">
              <w:rPr>
                <w:rFonts w:ascii="Times New Roman" w:eastAsia="Times New Roman" w:hAnsi="Times New Roman" w:cs="Times New Roman"/>
                <w:sz w:val="27"/>
                <w:szCs w:val="27"/>
                <w:lang w:val="en-US"/>
              </w:rPr>
              <w:t>, the original function becomes the</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b/>
                <w:bCs/>
                <w:color w:val="FF0000"/>
                <w:sz w:val="27"/>
                <w:szCs w:val="27"/>
                <w:lang w:val="en-US"/>
              </w:rPr>
              <w:t>red</w:t>
            </w:r>
            <w:r w:rsidRPr="00191458">
              <w:rPr>
                <w:rFonts w:ascii="Times New Roman" w:eastAsia="Times New Roman" w:hAnsi="Times New Roman" w:cs="Times New Roman"/>
                <w:color w:val="FF0000"/>
                <w:sz w:val="27"/>
                <w:lang w:val="en-US"/>
              </w:rPr>
              <w:t> </w:t>
            </w:r>
            <w:r w:rsidRPr="00191458">
              <w:rPr>
                <w:rFonts w:ascii="Times New Roman" w:eastAsia="Times New Roman" w:hAnsi="Times New Roman" w:cs="Times New Roman"/>
                <w:sz w:val="27"/>
                <w:szCs w:val="27"/>
                <w:lang w:val="en-US"/>
              </w:rPr>
              <w:t>dotted graph.  The new</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b/>
                <w:bCs/>
                <w:color w:val="FF0000"/>
                <w:sz w:val="27"/>
                <w:szCs w:val="27"/>
                <w:lang w:val="en-US"/>
              </w:rPr>
              <w:t>red</w:t>
            </w:r>
            <w:r w:rsidRPr="00191458">
              <w:rPr>
                <w:rFonts w:ascii="Times New Roman" w:eastAsia="Times New Roman" w:hAnsi="Times New Roman" w:cs="Times New Roman"/>
                <w:b/>
                <w:bCs/>
                <w:sz w:val="27"/>
                <w:lang w:val="en-US"/>
              </w:rPr>
              <w:t> </w:t>
            </w:r>
            <w:r w:rsidRPr="00191458">
              <w:rPr>
                <w:rFonts w:ascii="Times New Roman" w:eastAsia="Times New Roman" w:hAnsi="Times New Roman" w:cs="Times New Roman"/>
                <w:sz w:val="27"/>
                <w:szCs w:val="27"/>
                <w:lang w:val="en-US"/>
              </w:rPr>
              <w:t>graph is also a straight line and passes the vertical line test for functions.  The inverse relation of</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i/>
                <w:iCs/>
                <w:sz w:val="27"/>
                <w:szCs w:val="27"/>
                <w:lang w:val="en-US"/>
              </w:rPr>
              <w:t>y</w:t>
            </w:r>
            <w:r w:rsidRPr="00191458">
              <w:rPr>
                <w:rFonts w:ascii="Times New Roman" w:eastAsia="Times New Roman" w:hAnsi="Times New Roman" w:cs="Times New Roman"/>
                <w:sz w:val="27"/>
                <w:lang w:val="en-US"/>
              </w:rPr>
              <w:t> </w:t>
            </w:r>
            <w:r w:rsidRPr="00191458">
              <w:rPr>
                <w:rFonts w:ascii="Times New Roman" w:eastAsia="Times New Roman" w:hAnsi="Times New Roman" w:cs="Times New Roman"/>
                <w:sz w:val="27"/>
                <w:szCs w:val="27"/>
                <w:lang w:val="en-US"/>
              </w:rPr>
              <w:t>= 2</w:t>
            </w:r>
            <w:r w:rsidRPr="00191458">
              <w:rPr>
                <w:rFonts w:ascii="Times New Roman" w:eastAsia="Times New Roman" w:hAnsi="Times New Roman" w:cs="Times New Roman"/>
                <w:i/>
                <w:iCs/>
                <w:sz w:val="27"/>
                <w:szCs w:val="27"/>
                <w:lang w:val="en-US"/>
              </w:rPr>
              <w:t>x</w:t>
            </w:r>
            <w:r w:rsidRPr="00191458">
              <w:rPr>
                <w:rFonts w:ascii="Times New Roman" w:eastAsia="Times New Roman" w:hAnsi="Times New Roman" w:cs="Times New Roman"/>
                <w:i/>
                <w:iCs/>
                <w:sz w:val="27"/>
                <w:lang w:val="en-US"/>
              </w:rPr>
              <w:t> </w:t>
            </w:r>
            <w:r w:rsidRPr="00191458">
              <w:rPr>
                <w:rFonts w:ascii="Times New Roman" w:eastAsia="Times New Roman" w:hAnsi="Times New Roman" w:cs="Times New Roman"/>
                <w:sz w:val="27"/>
                <w:szCs w:val="27"/>
                <w:lang w:val="en-US"/>
              </w:rPr>
              <w:t>+ 3 is also a function.</w:t>
            </w:r>
          </w:p>
          <w:p w:rsidR="00191458" w:rsidRPr="00191458" w:rsidRDefault="00191458" w:rsidP="00191458">
            <w:pPr>
              <w:spacing w:before="100" w:beforeAutospacing="1" w:after="100" w:afterAutospacing="1" w:line="240" w:lineRule="auto"/>
              <w:rPr>
                <w:rFonts w:ascii="Times New Roman" w:eastAsia="Times New Roman" w:hAnsi="Times New Roman" w:cs="Times New Roman"/>
                <w:sz w:val="24"/>
                <w:szCs w:val="24"/>
                <w:lang w:val="en-US"/>
              </w:rPr>
            </w:pPr>
            <w:r w:rsidRPr="00191458">
              <w:rPr>
                <w:rFonts w:ascii="Times New Roman" w:eastAsia="Times New Roman" w:hAnsi="Times New Roman" w:cs="Times New Roman"/>
                <w:sz w:val="27"/>
                <w:szCs w:val="27"/>
                <w:lang w:val="en-US"/>
              </w:rPr>
              <w:t>Not all graphs produce an inverse relation which is also a</w:t>
            </w:r>
            <w:r>
              <w:rPr>
                <w:rFonts w:ascii="Times New Roman" w:eastAsia="Times New Roman" w:hAnsi="Times New Roman" w:cs="Times New Roman"/>
                <w:sz w:val="27"/>
                <w:szCs w:val="27"/>
                <w:lang w:val="en-US"/>
              </w:rPr>
              <w:t xml:space="preserve"> </w:t>
            </w:r>
            <w:r w:rsidRPr="00191458">
              <w:rPr>
                <w:rFonts w:ascii="Times New Roman" w:eastAsia="Times New Roman" w:hAnsi="Times New Roman" w:cs="Times New Roman"/>
                <w:i/>
                <w:iCs/>
                <w:sz w:val="27"/>
                <w:szCs w:val="27"/>
                <w:lang w:val="en-US"/>
              </w:rPr>
              <w:t>function</w:t>
            </w:r>
            <w:r w:rsidRPr="00191458">
              <w:rPr>
                <w:rFonts w:ascii="Times New Roman" w:eastAsia="Times New Roman" w:hAnsi="Times New Roman" w:cs="Times New Roman"/>
                <w:sz w:val="27"/>
                <w:szCs w:val="27"/>
                <w:lang w:val="en-US"/>
              </w:rPr>
              <w:t>. </w:t>
            </w:r>
          </w:p>
        </w:tc>
        <w:tc>
          <w:tcPr>
            <w:tcW w:w="1950" w:type="pct"/>
            <w:tcBorders>
              <w:top w:val="nil"/>
              <w:left w:val="nil"/>
              <w:bottom w:val="nil"/>
              <w:right w:val="nil"/>
            </w:tcBorders>
            <w:shd w:val="clear" w:color="auto" w:fill="CCFFCC"/>
            <w:hideMark/>
          </w:tcPr>
          <w:p w:rsidR="00191458" w:rsidRPr="00191458" w:rsidRDefault="00191458" w:rsidP="00191458">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7"/>
                <w:szCs w:val="27"/>
                <w:lang w:val="en-US"/>
              </w:rPr>
              <w:drawing>
                <wp:inline distT="0" distB="0" distL="0" distR="0">
                  <wp:extent cx="2857500" cy="2857500"/>
                  <wp:effectExtent l="0" t="0" r="0" b="0"/>
                  <wp:docPr id="13" name="Picture 13" descr="http://www.regentsprep.org/regents/math/algtrig/ATP8/inversegraphne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algtrig/ATP8/inversegraphnew1.gif"/>
                          <pic:cNvPicPr>
                            <a:picLocks noChangeAspect="1" noChangeArrowheads="1"/>
                          </pic:cNvPicPr>
                        </pic:nvPicPr>
                        <pic:blipFill>
                          <a:blip r:embed="rId1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sidRPr="00191458">
              <w:rPr>
                <w:rFonts w:ascii="Times New Roman" w:eastAsia="Times New Roman" w:hAnsi="Times New Roman" w:cs="Times New Roman"/>
                <w:sz w:val="24"/>
                <w:szCs w:val="24"/>
                <w:lang w:val="en-US"/>
              </w:rPr>
              <w:br/>
              <w:t> </w:t>
            </w:r>
          </w:p>
        </w:tc>
      </w:tr>
    </w:tbl>
    <w:p w:rsidR="00191458" w:rsidRPr="00191458" w:rsidRDefault="00191458" w:rsidP="00191458">
      <w:pPr>
        <w:spacing w:after="0" w:line="240" w:lineRule="auto"/>
        <w:rPr>
          <w:rFonts w:ascii="Times New Roman" w:eastAsia="Times New Roman" w:hAnsi="Times New Roman" w:cs="Times New Roman"/>
          <w:color w:val="000000"/>
          <w:sz w:val="27"/>
          <w:szCs w:val="27"/>
          <w:shd w:val="clear" w:color="auto" w:fill="FFFFE0"/>
          <w:lang w:val="en-US"/>
        </w:rPr>
      </w:pPr>
    </w:p>
    <w:p w:rsidR="00472CB2" w:rsidRDefault="00191458"/>
    <w:sectPr w:rsidR="00472CB2" w:rsidSect="00A80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1458"/>
    <w:rsid w:val="000E0749"/>
    <w:rsid w:val="00191458"/>
    <w:rsid w:val="001D0039"/>
    <w:rsid w:val="004675E2"/>
    <w:rsid w:val="008B0555"/>
    <w:rsid w:val="00A80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86"/>
    <w:rPr>
      <w:lang w:val="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4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91458"/>
    <w:rPr>
      <w:color w:val="0000FF"/>
      <w:u w:val="single"/>
    </w:rPr>
  </w:style>
  <w:style w:type="character" w:customStyle="1" w:styleId="apple-converted-space">
    <w:name w:val="apple-converted-space"/>
    <w:basedOn w:val="DefaultParagraphFont"/>
    <w:rsid w:val="00191458"/>
  </w:style>
  <w:style w:type="paragraph" w:styleId="BalloonText">
    <w:name w:val="Balloon Text"/>
    <w:basedOn w:val="Normal"/>
    <w:link w:val="BalloonTextChar"/>
    <w:uiPriority w:val="99"/>
    <w:semiHidden/>
    <w:unhideWhenUsed/>
    <w:rsid w:val="00191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458"/>
    <w:rPr>
      <w:rFonts w:ascii="Tahoma" w:hAnsi="Tahoma" w:cs="Tahoma"/>
      <w:sz w:val="16"/>
      <w:szCs w:val="16"/>
      <w:lang w:val="en-JM"/>
    </w:rPr>
  </w:style>
</w:styles>
</file>

<file path=word/webSettings.xml><?xml version="1.0" encoding="utf-8"?>
<w:webSettings xmlns:r="http://schemas.openxmlformats.org/officeDocument/2006/relationships" xmlns:w="http://schemas.openxmlformats.org/wordprocessingml/2006/main">
  <w:divs>
    <w:div w:id="4741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3.gif"/><Relationship Id="rId2" Type="http://schemas.openxmlformats.org/officeDocument/2006/relationships/settings" Target="settings.xml"/><Relationship Id="rId16" Type="http://schemas.openxmlformats.org/officeDocument/2006/relationships/hyperlink" Target="http://www.regentsprep.org/regents/math/algtrig/ATP8/applesson.htm"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Mafia</dc:creator>
  <cp:lastModifiedBy>Mafia</cp:lastModifiedBy>
  <cp:revision>1</cp:revision>
  <dcterms:created xsi:type="dcterms:W3CDTF">2013-11-04T00:05:00Z</dcterms:created>
  <dcterms:modified xsi:type="dcterms:W3CDTF">2013-11-04T00:09:00Z</dcterms:modified>
</cp:coreProperties>
</file>